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1A" w:rsidRDefault="001322D8" w:rsidP="00973C02">
      <w:pPr>
        <w:pStyle w:val="8"/>
        <w:ind w:right="0" w:firstLine="211"/>
        <w:rPr>
          <w:rFonts w:hint="cs"/>
          <w:sz w:val="28"/>
          <w:szCs w:val="28"/>
          <w:rtl/>
        </w:rPr>
      </w:pPr>
      <w:r w:rsidRPr="00870C7B">
        <w:rPr>
          <w:b/>
          <w:bCs/>
          <w:noProof/>
          <w:sz w:val="36"/>
          <w:szCs w:val="36"/>
          <w:rtl/>
          <w:lang w:eastAsia="en-US"/>
        </w:rPr>
        <w:pict>
          <v:shape id="_x0000_s1035" type="#_x0000_t75" style="position:absolute;left:0;text-align:left;margin-left:210.45pt;margin-top:0;width:44.65pt;height:43pt;z-index:1">
            <v:imagedata r:id="rId6" o:title="" gain="86232f" blacklevel="-3932f"/>
          </v:shape>
        </w:pict>
      </w:r>
      <w:r w:rsidR="00A24EC5" w:rsidRPr="00870C7B">
        <w:rPr>
          <w:rFonts w:hint="cs"/>
          <w:sz w:val="28"/>
          <w:szCs w:val="28"/>
          <w:rtl/>
          <w:lang w:bidi="ar-SY"/>
        </w:rPr>
        <w:t xml:space="preserve">       </w:t>
      </w:r>
      <w:r w:rsidR="00CB691A" w:rsidRPr="00870C7B">
        <w:rPr>
          <w:sz w:val="28"/>
          <w:szCs w:val="28"/>
          <w:rtl/>
        </w:rPr>
        <w:t>الجمهورية العربية السورية</w:t>
      </w:r>
    </w:p>
    <w:p w:rsidR="00D1366F" w:rsidRPr="00D1366F" w:rsidRDefault="00D1366F" w:rsidP="00D1366F">
      <w:pPr>
        <w:rPr>
          <w:rFonts w:hint="cs"/>
          <w:rtl/>
        </w:rPr>
      </w:pPr>
    </w:p>
    <w:p w:rsidR="00CB691A" w:rsidRPr="00870C7B" w:rsidRDefault="00973C02" w:rsidP="00973C02">
      <w:pPr>
        <w:rPr>
          <w:rFonts w:hint="cs"/>
          <w:b/>
          <w:bCs/>
          <w:rtl/>
        </w:rPr>
      </w:pPr>
      <w:r w:rsidRPr="00870C7B">
        <w:rPr>
          <w:rFonts w:hint="cs"/>
          <w:b/>
          <w:bCs/>
          <w:rtl/>
        </w:rPr>
        <w:t xml:space="preserve">                      </w:t>
      </w:r>
      <w:r w:rsidR="00CB691A" w:rsidRPr="00870C7B">
        <w:rPr>
          <w:b/>
          <w:bCs/>
          <w:rtl/>
        </w:rPr>
        <w:t>وزارة الصحة</w:t>
      </w:r>
    </w:p>
    <w:p w:rsidR="006319D5" w:rsidRPr="00870C7B" w:rsidRDefault="006319D5" w:rsidP="00FA5722">
      <w:pPr>
        <w:rPr>
          <w:rFonts w:hint="cs"/>
          <w:b/>
          <w:bCs/>
          <w:sz w:val="16"/>
          <w:szCs w:val="16"/>
          <w:rtl/>
          <w:lang w:bidi="ar-SY"/>
        </w:rPr>
      </w:pPr>
    </w:p>
    <w:p w:rsidR="009F5420" w:rsidRPr="000F21BA" w:rsidRDefault="000F21BA" w:rsidP="00F8651E">
      <w:pPr>
        <w:rPr>
          <w:rFonts w:hint="cs"/>
          <w:b/>
          <w:bCs/>
          <w:rtl/>
        </w:rPr>
      </w:pPr>
      <w:r w:rsidRPr="000F21BA">
        <w:rPr>
          <w:rFonts w:hint="cs"/>
          <w:b/>
          <w:bCs/>
          <w:rtl/>
        </w:rPr>
        <w:t xml:space="preserve">الرقم </w:t>
      </w:r>
      <w:r w:rsidR="00F8651E">
        <w:rPr>
          <w:rFonts w:hint="cs"/>
          <w:b/>
          <w:bCs/>
          <w:rtl/>
        </w:rPr>
        <w:t>986-5</w:t>
      </w:r>
      <w:r w:rsidR="000A0FD0">
        <w:rPr>
          <w:rFonts w:hint="cs"/>
          <w:b/>
          <w:bCs/>
          <w:rtl/>
        </w:rPr>
        <w:t xml:space="preserve"> </w:t>
      </w:r>
      <w:r w:rsidRPr="000F21BA">
        <w:rPr>
          <w:rFonts w:hint="cs"/>
          <w:b/>
          <w:bCs/>
          <w:rtl/>
        </w:rPr>
        <w:t xml:space="preserve">/25/1  </w:t>
      </w:r>
      <w:r w:rsidR="00F8651E">
        <w:rPr>
          <w:rFonts w:hint="cs"/>
          <w:b/>
          <w:bCs/>
          <w:rtl/>
        </w:rPr>
        <w:t>تاريخ 4-12-2013</w:t>
      </w:r>
    </w:p>
    <w:p w:rsidR="00CF21A6" w:rsidRPr="00870C7B" w:rsidRDefault="00D42F9E" w:rsidP="00E07948">
      <w:pPr>
        <w:jc w:val="center"/>
        <w:rPr>
          <w:rFonts w:hint="cs"/>
          <w:b/>
          <w:bCs/>
          <w:sz w:val="44"/>
          <w:szCs w:val="44"/>
          <w:rtl/>
          <w:lang w:bidi="ar-SY"/>
        </w:rPr>
      </w:pPr>
      <w:r w:rsidRPr="00870C7B">
        <w:rPr>
          <w:rFonts w:hint="cs"/>
          <w:b/>
          <w:bCs/>
          <w:sz w:val="44"/>
          <w:szCs w:val="44"/>
          <w:rtl/>
          <w:lang w:bidi="ar-SY"/>
        </w:rPr>
        <w:t xml:space="preserve">الأوراق المطلوبة للتقدم للمفاضلة </w:t>
      </w:r>
      <w:r w:rsidR="00231FAB">
        <w:rPr>
          <w:rFonts w:hint="cs"/>
          <w:b/>
          <w:bCs/>
          <w:sz w:val="44"/>
          <w:szCs w:val="44"/>
          <w:rtl/>
          <w:lang w:bidi="ar-SY"/>
        </w:rPr>
        <w:t>العامة</w:t>
      </w:r>
      <w:r w:rsidR="00736857">
        <w:rPr>
          <w:b/>
          <w:bCs/>
          <w:sz w:val="44"/>
          <w:szCs w:val="44"/>
          <w:lang w:bidi="ar-SY"/>
        </w:rPr>
        <w:t xml:space="preserve"> </w:t>
      </w:r>
      <w:r w:rsidR="00E07948">
        <w:rPr>
          <w:b/>
          <w:bCs/>
          <w:sz w:val="44"/>
          <w:szCs w:val="44"/>
        </w:rPr>
        <w:t>2014</w:t>
      </w:r>
    </w:p>
    <w:p w:rsidR="004470BE" w:rsidRPr="0011033B" w:rsidRDefault="00CB691A" w:rsidP="0011033B">
      <w:pPr>
        <w:ind w:firstLine="3420"/>
        <w:rPr>
          <w:rFonts w:hint="cs"/>
          <w:b/>
          <w:bCs/>
          <w:rtl/>
          <w:lang w:bidi="ar-SY"/>
        </w:rPr>
      </w:pPr>
      <w:r w:rsidRPr="00870C7B">
        <w:rPr>
          <w:b/>
          <w:bCs/>
          <w:rtl/>
        </w:rPr>
        <w:t>إلى</w:t>
      </w:r>
      <w:r w:rsidRPr="00870C7B">
        <w:rPr>
          <w:rFonts w:hint="cs"/>
          <w:b/>
          <w:bCs/>
          <w:rtl/>
        </w:rPr>
        <w:t xml:space="preserve"> دائرة التأهيل </w:t>
      </w:r>
      <w:r w:rsidR="006D769E" w:rsidRPr="00870C7B">
        <w:rPr>
          <w:rFonts w:hint="cs"/>
          <w:b/>
          <w:bCs/>
          <w:rtl/>
        </w:rPr>
        <w:t xml:space="preserve">   </w:t>
      </w:r>
      <w:r w:rsidRPr="00870C7B">
        <w:rPr>
          <w:rFonts w:hint="cs"/>
          <w:b/>
          <w:bCs/>
          <w:rtl/>
        </w:rPr>
        <w:t xml:space="preserve">ع / ط </w:t>
      </w:r>
      <w:r w:rsidRPr="00870C7B">
        <w:rPr>
          <w:b/>
          <w:bCs/>
          <w:rtl/>
        </w:rPr>
        <w:t xml:space="preserve"> مديرية الصحة </w:t>
      </w:r>
    </w:p>
    <w:p w:rsidR="00CB691A" w:rsidRPr="00371DE6" w:rsidRDefault="00CB691A" w:rsidP="00FA5722">
      <w:pPr>
        <w:rPr>
          <w:rFonts w:hint="cs"/>
          <w:b/>
          <w:bCs/>
          <w:sz w:val="28"/>
          <w:szCs w:val="28"/>
          <w:rtl/>
          <w:lang w:bidi="ar-SY"/>
        </w:rPr>
      </w:pPr>
      <w:r w:rsidRPr="00371DE6">
        <w:rPr>
          <w:b/>
          <w:bCs/>
          <w:sz w:val="28"/>
          <w:szCs w:val="28"/>
          <w:rtl/>
          <w:lang w:bidi="ar-SY"/>
        </w:rPr>
        <w:t>تحية طيبة :</w:t>
      </w:r>
    </w:p>
    <w:p w:rsidR="00213C93" w:rsidRDefault="001648B1" w:rsidP="00231FAB">
      <w:pPr>
        <w:rPr>
          <w:rFonts w:hint="cs"/>
          <w:rtl/>
          <w:lang w:bidi="ar-SY"/>
        </w:rPr>
      </w:pPr>
      <w:r w:rsidRPr="00EF25CB">
        <w:rPr>
          <w:rFonts w:hint="cs"/>
          <w:rtl/>
          <w:lang w:bidi="ar-SY"/>
        </w:rPr>
        <w:t>نبين</w:t>
      </w:r>
      <w:r w:rsidR="009C08FA" w:rsidRPr="00EF25CB">
        <w:rPr>
          <w:rFonts w:hint="cs"/>
          <w:rtl/>
          <w:lang w:bidi="ar-SY"/>
        </w:rPr>
        <w:t xml:space="preserve"> الأوراق المطلوبة للتقدم </w:t>
      </w:r>
      <w:r w:rsidR="00D1366F" w:rsidRPr="00EF25CB">
        <w:rPr>
          <w:rFonts w:hint="cs"/>
          <w:rtl/>
          <w:lang w:bidi="ar-SY"/>
        </w:rPr>
        <w:t>للمفاضلة من</w:t>
      </w:r>
      <w:r w:rsidR="009C08FA" w:rsidRPr="00EF25CB">
        <w:rPr>
          <w:rFonts w:hint="cs"/>
          <w:rtl/>
          <w:lang w:bidi="ar-SY"/>
        </w:rPr>
        <w:t xml:space="preserve"> أجل التعاقد </w:t>
      </w:r>
      <w:r w:rsidRPr="00EF25CB">
        <w:rPr>
          <w:rFonts w:hint="cs"/>
          <w:rtl/>
          <w:lang w:bidi="ar-SY"/>
        </w:rPr>
        <w:t>مع وزارة الصحة ومديرياتها بصفة</w:t>
      </w:r>
      <w:r w:rsidR="00231FAB" w:rsidRPr="00EF25CB">
        <w:rPr>
          <w:rFonts w:hint="cs"/>
          <w:rtl/>
          <w:lang w:bidi="ar-SY"/>
        </w:rPr>
        <w:t xml:space="preserve"> مقيم </w:t>
      </w:r>
      <w:r w:rsidR="009C08FA" w:rsidRPr="00EF25CB">
        <w:rPr>
          <w:rFonts w:hint="cs"/>
          <w:rtl/>
          <w:lang w:bidi="ar-SY"/>
        </w:rPr>
        <w:t xml:space="preserve">راجين </w:t>
      </w:r>
      <w:r w:rsidR="00D846B3" w:rsidRPr="00EF25CB">
        <w:rPr>
          <w:rFonts w:hint="cs"/>
          <w:rtl/>
          <w:lang w:bidi="ar-SY"/>
        </w:rPr>
        <w:t>إعلانها</w:t>
      </w:r>
      <w:r w:rsidR="00B92B1D" w:rsidRPr="00EF25CB">
        <w:rPr>
          <w:rFonts w:hint="cs"/>
          <w:rtl/>
          <w:lang w:bidi="ar-SY"/>
        </w:rPr>
        <w:t xml:space="preserve"> في </w:t>
      </w:r>
      <w:r w:rsidR="009C08FA" w:rsidRPr="00EF25CB">
        <w:rPr>
          <w:rFonts w:hint="cs"/>
          <w:rtl/>
          <w:lang w:bidi="ar-SY"/>
        </w:rPr>
        <w:t xml:space="preserve">مكان بارز في المديرية والمرافق </w:t>
      </w:r>
      <w:r w:rsidR="006706EB" w:rsidRPr="00EF25CB">
        <w:rPr>
          <w:rFonts w:hint="cs"/>
          <w:rtl/>
          <w:lang w:bidi="ar-SY"/>
        </w:rPr>
        <w:t>الصحية</w:t>
      </w:r>
      <w:r w:rsidR="009C08FA" w:rsidRPr="00EF25CB">
        <w:rPr>
          <w:rFonts w:hint="cs"/>
          <w:rtl/>
          <w:lang w:bidi="ar-SY"/>
        </w:rPr>
        <w:t xml:space="preserve"> كافة.</w:t>
      </w:r>
    </w:p>
    <w:p w:rsidR="00AA56AE" w:rsidRPr="00EF25CB" w:rsidRDefault="00371DE6" w:rsidP="00231FAB">
      <w:pPr>
        <w:rPr>
          <w:rFonts w:hint="cs"/>
          <w:rtl/>
          <w:lang w:bidi="ar-SY"/>
        </w:rPr>
      </w:pPr>
      <w:r>
        <w:rPr>
          <w:rFonts w:hint="cs"/>
          <w:noProof/>
          <w:rtl/>
          <w:lang w:eastAsia="en-US"/>
        </w:rPr>
        <w:pict>
          <v:roundrect id="_x0000_s1036" style="position:absolute;left:0;text-align:left;margin-left:-11.85pt;margin-top:5.6pt;width:501.25pt;height:177pt;z-index:2" arcsize="7561f" filled="f" strokecolor="red" strokeweight="4.5pt">
            <w10:wrap anchorx="page"/>
          </v:roundrect>
        </w:pict>
      </w:r>
    </w:p>
    <w:p w:rsidR="00231FAB" w:rsidRPr="00AA56AE" w:rsidRDefault="00B30983" w:rsidP="00736857">
      <w:pPr>
        <w:numPr>
          <w:ilvl w:val="0"/>
          <w:numId w:val="36"/>
        </w:numPr>
        <w:jc w:val="lowKashida"/>
        <w:rPr>
          <w:rFonts w:hint="cs"/>
          <w:b/>
          <w:bCs/>
        </w:rPr>
      </w:pPr>
      <w:r w:rsidRPr="00AA56AE">
        <w:rPr>
          <w:rFonts w:hint="cs"/>
          <w:b/>
          <w:bCs/>
          <w:rtl/>
          <w:lang w:bidi="ar-SY"/>
        </w:rPr>
        <w:t>وثيقة التخرج :</w:t>
      </w:r>
    </w:p>
    <w:p w:rsidR="00736857" w:rsidRPr="00EF25CB" w:rsidRDefault="00177417" w:rsidP="0029242D">
      <w:pPr>
        <w:numPr>
          <w:ilvl w:val="0"/>
          <w:numId w:val="38"/>
        </w:numPr>
        <w:jc w:val="lowKashida"/>
        <w:rPr>
          <w:rFonts w:hint="cs"/>
          <w:lang w:bidi="ar-SY"/>
        </w:rPr>
      </w:pPr>
      <w:r w:rsidRPr="00EF25CB">
        <w:rPr>
          <w:rFonts w:hint="cs"/>
          <w:rtl/>
          <w:lang w:bidi="ar-SY"/>
        </w:rPr>
        <w:t xml:space="preserve">خريجو الجامعات السورية: </w:t>
      </w:r>
      <w:r w:rsidR="009C08FA" w:rsidRPr="00EF25CB">
        <w:rPr>
          <w:rFonts w:hint="cs"/>
          <w:rtl/>
          <w:lang w:bidi="ar-SY"/>
        </w:rPr>
        <w:t xml:space="preserve">صورة مصدقة عن </w:t>
      </w:r>
      <w:r w:rsidR="009C08FA" w:rsidRPr="00EF25CB">
        <w:rPr>
          <w:rFonts w:hint="cs"/>
          <w:u w:val="single"/>
          <w:rtl/>
          <w:lang w:bidi="ar-SY"/>
        </w:rPr>
        <w:t xml:space="preserve">وثيقة </w:t>
      </w:r>
      <w:r w:rsidRPr="00EF25CB">
        <w:rPr>
          <w:rFonts w:hint="cs"/>
          <w:u w:val="single"/>
          <w:rtl/>
          <w:lang w:bidi="ar-SY"/>
        </w:rPr>
        <w:t>التخرج</w:t>
      </w:r>
      <w:r w:rsidR="007A6C21" w:rsidRPr="00EF25CB">
        <w:rPr>
          <w:rFonts w:hint="cs"/>
          <w:rtl/>
          <w:lang w:bidi="ar-SY"/>
        </w:rPr>
        <w:t xml:space="preserve"> </w:t>
      </w:r>
      <w:r w:rsidR="009C08FA" w:rsidRPr="00EF25CB">
        <w:rPr>
          <w:rFonts w:hint="cs"/>
          <w:rtl/>
          <w:lang w:bidi="ar-SY"/>
        </w:rPr>
        <w:t xml:space="preserve">أو </w:t>
      </w:r>
      <w:r w:rsidR="006706EB" w:rsidRPr="00EF25CB">
        <w:rPr>
          <w:rFonts w:hint="cs"/>
          <w:rtl/>
          <w:lang w:bidi="ar-SY"/>
        </w:rPr>
        <w:t xml:space="preserve">وثيقة </w:t>
      </w:r>
      <w:r w:rsidR="006706EB" w:rsidRPr="00EF25CB">
        <w:rPr>
          <w:rFonts w:hint="cs"/>
          <w:u w:val="single"/>
          <w:rtl/>
          <w:lang w:bidi="ar-SY"/>
        </w:rPr>
        <w:t>تبين المعدل الرقمي</w:t>
      </w:r>
      <w:r w:rsidR="00E07948">
        <w:rPr>
          <w:rFonts w:hint="cs"/>
          <w:u w:val="single"/>
          <w:rtl/>
          <w:lang w:bidi="ar-SY"/>
        </w:rPr>
        <w:t xml:space="preserve"> المئوي</w:t>
      </w:r>
      <w:r w:rsidR="006706EB" w:rsidRPr="00EF25CB">
        <w:rPr>
          <w:rFonts w:hint="cs"/>
          <w:rtl/>
          <w:lang w:bidi="ar-SY"/>
        </w:rPr>
        <w:t xml:space="preserve"> </w:t>
      </w:r>
      <w:r w:rsidR="0066607A" w:rsidRPr="00EF25CB">
        <w:rPr>
          <w:rFonts w:hint="cs"/>
          <w:rtl/>
          <w:lang w:bidi="ar-SY"/>
        </w:rPr>
        <w:t>في حال عدم وجود المعدل على مصدقة</w:t>
      </w:r>
      <w:r w:rsidR="007A6C21" w:rsidRPr="00EF25CB">
        <w:rPr>
          <w:rFonts w:hint="cs"/>
          <w:rtl/>
          <w:lang w:bidi="ar-SY"/>
        </w:rPr>
        <w:t xml:space="preserve"> </w:t>
      </w:r>
      <w:r w:rsidRPr="00EF25CB">
        <w:rPr>
          <w:rFonts w:hint="cs"/>
          <w:rtl/>
          <w:lang w:bidi="ar-SY"/>
        </w:rPr>
        <w:t>التخرج.</w:t>
      </w:r>
      <w:r w:rsidR="003031FE" w:rsidRPr="00EF25CB">
        <w:rPr>
          <w:rFonts w:hint="cs"/>
          <w:rtl/>
        </w:rPr>
        <w:t xml:space="preserve">  </w:t>
      </w:r>
      <w:r w:rsidR="00EE5217">
        <w:rPr>
          <w:rFonts w:hint="cs"/>
          <w:rtl/>
        </w:rPr>
        <w:t xml:space="preserve">وبالنسبة لحديثي التخرج الذين يقدمون اشعار تخرج ولما تصدر مصدقة تخرجهم ,تحجب نتيجة قبولهم </w:t>
      </w:r>
      <w:r w:rsidR="0029242D">
        <w:rPr>
          <w:rFonts w:hint="cs"/>
          <w:rtl/>
        </w:rPr>
        <w:t>حتى احضار المصدقة</w:t>
      </w:r>
      <w:r w:rsidR="00EE5217">
        <w:rPr>
          <w:rFonts w:hint="cs"/>
          <w:rtl/>
        </w:rPr>
        <w:t>.</w:t>
      </w:r>
    </w:p>
    <w:p w:rsidR="00736857" w:rsidRPr="00EF25CB" w:rsidRDefault="00B770E3" w:rsidP="00481D4A">
      <w:pPr>
        <w:numPr>
          <w:ilvl w:val="0"/>
          <w:numId w:val="38"/>
        </w:numPr>
        <w:jc w:val="lowKashida"/>
        <w:rPr>
          <w:rFonts w:hint="cs"/>
          <w:rtl/>
          <w:lang w:bidi="ar-SY"/>
        </w:rPr>
      </w:pPr>
      <w:r w:rsidRPr="00EF25CB">
        <w:rPr>
          <w:rFonts w:hint="cs"/>
          <w:rtl/>
          <w:lang w:bidi="ar-SY"/>
        </w:rPr>
        <w:t>خريجو</w:t>
      </w:r>
      <w:r w:rsidR="003031FE" w:rsidRPr="00EF25CB">
        <w:rPr>
          <w:rFonts w:hint="cs"/>
          <w:rtl/>
          <w:lang w:bidi="ar-SY"/>
        </w:rPr>
        <w:t xml:space="preserve"> </w:t>
      </w:r>
      <w:r w:rsidR="00177417" w:rsidRPr="00EF25CB">
        <w:rPr>
          <w:rFonts w:hint="cs"/>
          <w:rtl/>
          <w:lang w:bidi="ar-SY"/>
        </w:rPr>
        <w:t>الجامعات</w:t>
      </w:r>
      <w:r w:rsidR="003031FE" w:rsidRPr="00EF25CB">
        <w:rPr>
          <w:rFonts w:hint="cs"/>
          <w:rtl/>
          <w:lang w:bidi="ar-SY"/>
        </w:rPr>
        <w:t xml:space="preserve"> غير</w:t>
      </w:r>
      <w:r w:rsidR="00D846B3" w:rsidRPr="00EF25CB">
        <w:rPr>
          <w:rFonts w:hint="cs"/>
          <w:rtl/>
          <w:lang w:bidi="ar-SY"/>
        </w:rPr>
        <w:t xml:space="preserve"> </w:t>
      </w:r>
      <w:r w:rsidR="00177417" w:rsidRPr="00EF25CB">
        <w:rPr>
          <w:rFonts w:hint="cs"/>
          <w:rtl/>
          <w:lang w:bidi="ar-SY"/>
        </w:rPr>
        <w:t>السورية:</w:t>
      </w:r>
      <w:r w:rsidR="003031FE" w:rsidRPr="00EF25CB">
        <w:rPr>
          <w:rFonts w:hint="cs"/>
          <w:rtl/>
          <w:lang w:bidi="ar-SY"/>
        </w:rPr>
        <w:t xml:space="preserve"> </w:t>
      </w:r>
      <w:r w:rsidR="009C08FA" w:rsidRPr="00EF25CB">
        <w:rPr>
          <w:rFonts w:hint="cs"/>
          <w:u w:val="single"/>
          <w:rtl/>
          <w:lang w:bidi="ar-SY"/>
        </w:rPr>
        <w:t xml:space="preserve">كشف علامات </w:t>
      </w:r>
      <w:r w:rsidR="009C08FA" w:rsidRPr="00EF25CB">
        <w:rPr>
          <w:rFonts w:hint="cs"/>
          <w:rtl/>
          <w:lang w:bidi="ar-SY"/>
        </w:rPr>
        <w:t xml:space="preserve">مصدق </w:t>
      </w:r>
      <w:r w:rsidR="00177417" w:rsidRPr="00EF25CB">
        <w:rPr>
          <w:rFonts w:hint="cs"/>
          <w:rtl/>
          <w:lang w:bidi="ar-SY"/>
        </w:rPr>
        <w:t>ومترجم</w:t>
      </w:r>
      <w:r w:rsidR="00397565" w:rsidRPr="00EF25CB">
        <w:rPr>
          <w:rFonts w:hint="cs"/>
          <w:rtl/>
          <w:lang w:bidi="ar-SY"/>
        </w:rPr>
        <w:t xml:space="preserve"> </w:t>
      </w:r>
      <w:r w:rsidR="00397565" w:rsidRPr="00D47671">
        <w:rPr>
          <w:rFonts w:hint="cs"/>
          <w:highlight w:val="yellow"/>
          <w:rtl/>
          <w:lang w:bidi="ar-SY"/>
        </w:rPr>
        <w:t>ويقبل قرار التعادل الحديث شرطياً مع حجب النتيجة</w:t>
      </w:r>
      <w:r w:rsidR="00736857" w:rsidRPr="00D47671">
        <w:rPr>
          <w:rFonts w:hint="cs"/>
          <w:highlight w:val="yellow"/>
          <w:rtl/>
          <w:lang w:bidi="ar-SY"/>
        </w:rPr>
        <w:t xml:space="preserve"> حتى </w:t>
      </w:r>
      <w:r w:rsidR="00DD40E7">
        <w:rPr>
          <w:rFonts w:hint="cs"/>
          <w:highlight w:val="yellow"/>
          <w:rtl/>
          <w:lang w:bidi="ar-SY"/>
        </w:rPr>
        <w:t>اتمام التعادل والتسجيل</w:t>
      </w:r>
      <w:r w:rsidR="00231FAB" w:rsidRPr="00D47671">
        <w:rPr>
          <w:rFonts w:hint="cs"/>
          <w:highlight w:val="yellow"/>
          <w:rtl/>
          <w:lang w:bidi="ar-SY"/>
        </w:rPr>
        <w:t>.</w:t>
      </w:r>
    </w:p>
    <w:p w:rsidR="00A94E54" w:rsidRPr="00EF25CB" w:rsidRDefault="00A94E54" w:rsidP="00481D4A">
      <w:pPr>
        <w:numPr>
          <w:ilvl w:val="0"/>
          <w:numId w:val="36"/>
        </w:numPr>
        <w:jc w:val="lowKashida"/>
        <w:rPr>
          <w:rFonts w:hint="cs"/>
          <w:lang w:bidi="ar-SY"/>
        </w:rPr>
      </w:pPr>
      <w:r w:rsidRPr="00AA56AE">
        <w:rPr>
          <w:rFonts w:hint="cs"/>
          <w:b/>
          <w:bCs/>
          <w:rtl/>
          <w:lang w:bidi="ar-SY"/>
        </w:rPr>
        <w:t>وثيقة من شعبة التجنيد</w:t>
      </w:r>
      <w:r w:rsidRPr="00EF25CB">
        <w:rPr>
          <w:rFonts w:hint="cs"/>
          <w:rtl/>
          <w:lang w:bidi="ar-SY"/>
        </w:rPr>
        <w:t xml:space="preserve"> المختصة تبين إنهاء الخدمة الإلزامية أو الإعفاء منها</w:t>
      </w:r>
      <w:r w:rsidR="003D53E7" w:rsidRPr="00EF25CB">
        <w:rPr>
          <w:rFonts w:hint="cs"/>
          <w:rtl/>
        </w:rPr>
        <w:t xml:space="preserve"> </w:t>
      </w:r>
      <w:r w:rsidR="00736857" w:rsidRPr="00EF25CB">
        <w:rPr>
          <w:rFonts w:hint="cs"/>
          <w:rtl/>
        </w:rPr>
        <w:t>أو التأجيل لنهاية عام 201</w:t>
      </w:r>
      <w:r w:rsidR="00E07948">
        <w:rPr>
          <w:rFonts w:hint="cs"/>
          <w:rtl/>
        </w:rPr>
        <w:t>3</w:t>
      </w:r>
      <w:r w:rsidRPr="00EF25CB">
        <w:rPr>
          <w:rFonts w:hint="cs"/>
          <w:rtl/>
        </w:rPr>
        <w:t>.</w:t>
      </w:r>
    </w:p>
    <w:p w:rsidR="00330DA8" w:rsidRPr="00EF25CB" w:rsidRDefault="003D53E7" w:rsidP="00481D4A">
      <w:pPr>
        <w:numPr>
          <w:ilvl w:val="0"/>
          <w:numId w:val="36"/>
        </w:numPr>
        <w:jc w:val="lowKashida"/>
        <w:rPr>
          <w:lang w:bidi="ar-SY"/>
        </w:rPr>
      </w:pPr>
      <w:r w:rsidRPr="00AA56AE">
        <w:rPr>
          <w:rFonts w:hint="cs"/>
          <w:b/>
          <w:bCs/>
          <w:rtl/>
        </w:rPr>
        <w:t xml:space="preserve">صورتان </w:t>
      </w:r>
      <w:r w:rsidRPr="00AA56AE">
        <w:rPr>
          <w:rFonts w:hint="cs"/>
          <w:b/>
          <w:bCs/>
          <w:rtl/>
          <w:lang w:bidi="ar-SY"/>
        </w:rPr>
        <w:t>شخصيتان</w:t>
      </w:r>
      <w:r w:rsidR="00736857" w:rsidRPr="00EF25CB">
        <w:rPr>
          <w:rFonts w:hint="cs"/>
          <w:rtl/>
          <w:lang w:bidi="ar-SY"/>
        </w:rPr>
        <w:t>.</w:t>
      </w:r>
    </w:p>
    <w:p w:rsidR="00736857" w:rsidRPr="00EF25CB" w:rsidRDefault="00330DA8" w:rsidP="00481D4A">
      <w:pPr>
        <w:numPr>
          <w:ilvl w:val="0"/>
          <w:numId w:val="36"/>
        </w:numPr>
        <w:jc w:val="lowKashida"/>
        <w:rPr>
          <w:rFonts w:hint="cs"/>
          <w:rtl/>
          <w:lang w:bidi="ar-SY"/>
        </w:rPr>
      </w:pPr>
      <w:r w:rsidRPr="00AA56AE">
        <w:rPr>
          <w:rFonts w:hint="cs"/>
          <w:b/>
          <w:bCs/>
          <w:rtl/>
        </w:rPr>
        <w:t>صورة عن الهوية الشخصية</w:t>
      </w:r>
      <w:r w:rsidRPr="00EF25CB">
        <w:rPr>
          <w:rFonts w:hint="cs"/>
          <w:rtl/>
        </w:rPr>
        <w:t>.</w:t>
      </w:r>
      <w:r w:rsidR="003D53E7" w:rsidRPr="00EF25CB">
        <w:rPr>
          <w:rFonts w:hint="cs"/>
          <w:rtl/>
          <w:lang w:bidi="ar-SY"/>
        </w:rPr>
        <w:t xml:space="preserve"> </w:t>
      </w:r>
    </w:p>
    <w:p w:rsidR="006D448C" w:rsidRPr="00EF25CB" w:rsidRDefault="003D53E7" w:rsidP="00481D4A">
      <w:pPr>
        <w:numPr>
          <w:ilvl w:val="0"/>
          <w:numId w:val="36"/>
        </w:numPr>
        <w:jc w:val="lowKashida"/>
        <w:rPr>
          <w:rFonts w:hint="cs"/>
        </w:rPr>
      </w:pPr>
      <w:r w:rsidRPr="00AA56AE">
        <w:rPr>
          <w:rFonts w:hint="cs"/>
          <w:b/>
          <w:bCs/>
          <w:rtl/>
          <w:lang w:bidi="ar-SY"/>
        </w:rPr>
        <w:t>استمارة المفاضلة</w:t>
      </w:r>
      <w:r w:rsidR="006D448C" w:rsidRPr="00EF25CB">
        <w:rPr>
          <w:rFonts w:hint="cs"/>
          <w:rtl/>
          <w:lang w:bidi="ar-SY"/>
        </w:rPr>
        <w:t xml:space="preserve"> عدد </w:t>
      </w:r>
      <w:r w:rsidR="00330DA8" w:rsidRPr="00EF25CB">
        <w:rPr>
          <w:rFonts w:hint="cs"/>
          <w:rtl/>
          <w:lang w:bidi="ar-SY"/>
        </w:rPr>
        <w:t>/</w:t>
      </w:r>
      <w:r w:rsidR="006D448C" w:rsidRPr="00EF25CB">
        <w:rPr>
          <w:rFonts w:hint="cs"/>
          <w:rtl/>
          <w:lang w:bidi="ar-SY"/>
        </w:rPr>
        <w:t xml:space="preserve">3 </w:t>
      </w:r>
      <w:r w:rsidR="00330DA8" w:rsidRPr="00EF25CB">
        <w:rPr>
          <w:rFonts w:hint="cs"/>
          <w:rtl/>
          <w:lang w:bidi="ar-SY"/>
        </w:rPr>
        <w:t>/</w:t>
      </w:r>
      <w:r w:rsidR="006D448C" w:rsidRPr="00EF25CB">
        <w:rPr>
          <w:rFonts w:hint="cs"/>
          <w:rtl/>
          <w:lang w:bidi="ar-SY"/>
        </w:rPr>
        <w:t xml:space="preserve">  تؤخذ من دائرة التأهيل في مديرية الصحة ويمكن طباعتها من موقع وزارة الصحة </w:t>
      </w:r>
      <w:hyperlink r:id="rId7" w:history="1">
        <w:r w:rsidR="006D448C" w:rsidRPr="00EF25CB">
          <w:rPr>
            <w:rStyle w:val="Hyperlink"/>
            <w:b/>
            <w:bCs/>
            <w:color w:val="auto"/>
          </w:rPr>
          <w:t>WWW.MOH.GOV.SY</w:t>
        </w:r>
      </w:hyperlink>
      <w:r w:rsidR="007E5D29">
        <w:rPr>
          <w:rFonts w:hint="cs"/>
          <w:rtl/>
        </w:rPr>
        <w:t xml:space="preserve">   </w:t>
      </w:r>
    </w:p>
    <w:p w:rsidR="00B30983" w:rsidRDefault="00736857" w:rsidP="00481D4A">
      <w:pPr>
        <w:numPr>
          <w:ilvl w:val="0"/>
          <w:numId w:val="36"/>
        </w:numPr>
        <w:jc w:val="lowKashida"/>
        <w:rPr>
          <w:rFonts w:hint="cs"/>
        </w:rPr>
      </w:pPr>
      <w:r w:rsidRPr="00EF25CB">
        <w:rPr>
          <w:rFonts w:hint="cs"/>
          <w:rtl/>
        </w:rPr>
        <w:t xml:space="preserve">توضع الأوراق في  </w:t>
      </w:r>
      <w:r w:rsidRPr="00AA56AE">
        <w:rPr>
          <w:rFonts w:hint="cs"/>
          <w:b/>
          <w:bCs/>
          <w:rtl/>
          <w:lang w:bidi="ar-SY"/>
        </w:rPr>
        <w:t>ظرف بلاستيكي قياس كبير</w:t>
      </w:r>
      <w:r w:rsidRPr="00EF25CB">
        <w:rPr>
          <w:rFonts w:hint="cs"/>
          <w:rtl/>
          <w:lang w:bidi="ar-SY"/>
        </w:rPr>
        <w:t xml:space="preserve"> .</w:t>
      </w:r>
    </w:p>
    <w:p w:rsidR="00481D4A" w:rsidRDefault="00071007" w:rsidP="00481D4A">
      <w:pPr>
        <w:ind w:left="360"/>
        <w:jc w:val="lowKashida"/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roundrect id="_x0000_s1037" style="position:absolute;left:0;text-align:left;margin-left:-11.85pt;margin-top:7.7pt;width:501.25pt;height:80.8pt;z-index:3" arcsize="7561f" filled="f" strokecolor="red" strokeweight="4.5pt">
            <w10:wrap anchorx="page"/>
          </v:roundrect>
        </w:pict>
      </w:r>
    </w:p>
    <w:p w:rsidR="00E82571" w:rsidRPr="00EF25CB" w:rsidRDefault="00E82571" w:rsidP="00E82571">
      <w:pPr>
        <w:tabs>
          <w:tab w:val="left" w:pos="9372"/>
        </w:tabs>
        <w:ind w:left="16"/>
        <w:jc w:val="lowKashida"/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 xml:space="preserve">ويمكن التقدم ومتابعة المفاضلة عبر الحساب العام للمفاضلة على الانترنت </w:t>
      </w:r>
      <w:hyperlink r:id="rId8" w:history="1">
        <w:r w:rsidRPr="003C2D4B">
          <w:rPr>
            <w:rStyle w:val="Hyperlink"/>
            <w:lang w:bidi="ar-SY"/>
          </w:rPr>
          <w:t>https://www.google.com/</w:t>
        </w:r>
      </w:hyperlink>
      <w:r>
        <w:rPr>
          <w:rFonts w:hint="cs"/>
          <w:rtl/>
          <w:lang w:bidi="ar-SY"/>
        </w:rPr>
        <w:t xml:space="preserve">    </w:t>
      </w:r>
    </w:p>
    <w:p w:rsidR="00E50695" w:rsidRDefault="00E50695" w:rsidP="00E70780">
      <w:pPr>
        <w:jc w:val="lowKashida"/>
        <w:rPr>
          <w:rFonts w:hint="cs"/>
          <w:rtl/>
        </w:rPr>
      </w:pPr>
      <w:r>
        <w:rPr>
          <w:rFonts w:hint="cs"/>
          <w:rtl/>
          <w:lang w:bidi="ar-SY"/>
        </w:rPr>
        <w:t>الحساب</w:t>
      </w:r>
      <w:r>
        <w:rPr>
          <w:rFonts w:hint="cs"/>
          <w:b/>
          <w:bCs/>
          <w:color w:val="FF0000"/>
          <w:sz w:val="36"/>
          <w:szCs w:val="36"/>
          <w:rtl/>
          <w:lang w:bidi="ar-SY"/>
        </w:rPr>
        <w:t xml:space="preserve"> </w:t>
      </w:r>
      <w:r w:rsidRPr="00FD1EE6">
        <w:rPr>
          <w:b/>
          <w:bCs/>
          <w:color w:val="FF0000"/>
          <w:sz w:val="36"/>
          <w:szCs w:val="36"/>
          <w:lang w:bidi="ar-SY"/>
        </w:rPr>
        <w:t>jh7gjh</w:t>
      </w:r>
      <w:r w:rsidRPr="00481D4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 </w:t>
      </w:r>
      <w:r w:rsidRPr="00481D4A">
        <w:rPr>
          <w:rFonts w:hint="cs"/>
          <w:rtl/>
          <w:lang w:bidi="ar-SY"/>
        </w:rPr>
        <w:t xml:space="preserve">كلمة المرور </w:t>
      </w:r>
      <w:r w:rsidR="00E70780" w:rsidRPr="001C1BA8">
        <w:rPr>
          <w:rFonts w:hint="cs"/>
          <w:sz w:val="32"/>
          <w:szCs w:val="32"/>
          <w:rtl/>
          <w:lang w:bidi="ar-SY"/>
        </w:rPr>
        <w:t xml:space="preserve"> </w:t>
      </w:r>
      <w:r w:rsidR="00E70780" w:rsidRPr="001C1BA8">
        <w:rPr>
          <w:b/>
          <w:bCs/>
          <w:sz w:val="32"/>
          <w:szCs w:val="32"/>
          <w:lang w:bidi="ar-SY"/>
        </w:rPr>
        <w:t>123asd]]</w:t>
      </w:r>
    </w:p>
    <w:p w:rsidR="00E50695" w:rsidRPr="00EA175B" w:rsidRDefault="00E50695" w:rsidP="00E50695">
      <w:pPr>
        <w:jc w:val="lowKashida"/>
        <w:rPr>
          <w:rFonts w:hint="cs"/>
          <w:b/>
          <w:bCs/>
          <w:sz w:val="36"/>
          <w:szCs w:val="36"/>
          <w:rtl/>
          <w:lang w:bidi="ar-SY"/>
        </w:rPr>
      </w:pPr>
      <w:r w:rsidRPr="00227C7C">
        <w:rPr>
          <w:rFonts w:hint="cs"/>
          <w:b/>
          <w:bCs/>
          <w:sz w:val="28"/>
          <w:szCs w:val="28"/>
          <w:rtl/>
          <w:lang w:bidi="ar-SY"/>
        </w:rPr>
        <w:t xml:space="preserve">وعند تغير كلمة المرور تكون منشورة في سواقة المفاضلة </w:t>
      </w:r>
      <w:r w:rsidR="00227C7C">
        <w:rPr>
          <w:rFonts w:hint="cs"/>
          <w:rtl/>
          <w:lang w:bidi="ar-SY"/>
        </w:rPr>
        <w:t xml:space="preserve">(كلمة المرور </w:t>
      </w:r>
      <w:hyperlink r:id="rId9" w:history="1">
        <w:r w:rsidR="00227C7C" w:rsidRPr="0098694E">
          <w:rPr>
            <w:rStyle w:val="Hyperlink"/>
            <w:rFonts w:hint="cs"/>
            <w:rtl/>
            <w:lang w:bidi="ar-SY"/>
          </w:rPr>
          <w:t>متاحة في سوا</w:t>
        </w:r>
        <w:r w:rsidR="00227C7C" w:rsidRPr="0098694E">
          <w:rPr>
            <w:rStyle w:val="Hyperlink"/>
            <w:rFonts w:hint="cs"/>
            <w:rtl/>
            <w:lang w:bidi="ar-SY"/>
          </w:rPr>
          <w:t>ق</w:t>
        </w:r>
        <w:r w:rsidR="00227C7C" w:rsidRPr="0098694E">
          <w:rPr>
            <w:rStyle w:val="Hyperlink"/>
            <w:rFonts w:hint="cs"/>
            <w:rtl/>
            <w:lang w:bidi="ar-SY"/>
          </w:rPr>
          <w:t>ة المفاضلة</w:t>
        </w:r>
      </w:hyperlink>
      <w:r w:rsidR="00227C7C">
        <w:rPr>
          <w:rFonts w:hint="cs"/>
          <w:b/>
          <w:bCs/>
          <w:sz w:val="36"/>
          <w:szCs w:val="36"/>
          <w:rtl/>
          <w:lang w:bidi="ar-SY"/>
        </w:rPr>
        <w:t>)</w:t>
      </w:r>
    </w:p>
    <w:p w:rsidR="00227C7C" w:rsidRPr="00227C7C" w:rsidRDefault="00227C7C" w:rsidP="0089147D">
      <w:pPr>
        <w:bidi w:val="0"/>
        <w:ind w:firstLine="709"/>
        <w:rPr>
          <w:rFonts w:hint="cs"/>
          <w:b/>
          <w:bCs/>
          <w:sz w:val="18"/>
          <w:szCs w:val="18"/>
          <w:rtl/>
          <w:lang w:bidi="ar-SY"/>
        </w:rPr>
      </w:pPr>
      <w:hyperlink r:id="rId10" w:history="1">
        <w:r w:rsidRPr="00227C7C">
          <w:rPr>
            <w:rStyle w:val="Hyperlink"/>
            <w:b/>
            <w:bCs/>
            <w:sz w:val="18"/>
            <w:szCs w:val="18"/>
            <w:lang w:bidi="ar-SY"/>
          </w:rPr>
          <w:t>https://docs.google.com/document/d/1GQlpn69iBI9g6VVt5GFw1GSZCphc492V9w2iOy0ZEOg/edit?usp=sharing</w:t>
        </w:r>
      </w:hyperlink>
    </w:p>
    <w:p w:rsidR="00E82571" w:rsidRDefault="00E82571" w:rsidP="00E82571">
      <w:pPr>
        <w:jc w:val="lowKashida"/>
        <w:rPr>
          <w:rFonts w:hint="cs"/>
          <w:b/>
          <w:bCs/>
          <w:sz w:val="28"/>
          <w:szCs w:val="28"/>
          <w:rtl/>
          <w:lang w:bidi="ar-SY"/>
        </w:rPr>
      </w:pPr>
    </w:p>
    <w:p w:rsidR="00101202" w:rsidRPr="00AA56AE" w:rsidRDefault="00736857" w:rsidP="00330DA8">
      <w:pPr>
        <w:jc w:val="lowKashida"/>
        <w:rPr>
          <w:rFonts w:hint="cs"/>
          <w:b/>
          <w:bCs/>
          <w:sz w:val="28"/>
          <w:szCs w:val="28"/>
          <w:rtl/>
          <w:lang w:bidi="ar-SY"/>
        </w:rPr>
      </w:pPr>
      <w:r w:rsidRPr="00AA56AE">
        <w:rPr>
          <w:rFonts w:hint="cs"/>
          <w:b/>
          <w:bCs/>
          <w:sz w:val="28"/>
          <w:szCs w:val="28"/>
          <w:rtl/>
          <w:lang w:bidi="ar-SY"/>
        </w:rPr>
        <w:t>وثائق</w:t>
      </w:r>
      <w:r w:rsidR="00101202" w:rsidRPr="00AA56AE">
        <w:rPr>
          <w:rFonts w:hint="cs"/>
          <w:b/>
          <w:bCs/>
          <w:sz w:val="28"/>
          <w:szCs w:val="28"/>
          <w:rtl/>
          <w:lang w:bidi="ar-SY"/>
        </w:rPr>
        <w:t xml:space="preserve"> مطلوبة من بعض المتقدمين :</w:t>
      </w:r>
    </w:p>
    <w:p w:rsidR="001A265E" w:rsidRPr="00EF25CB" w:rsidRDefault="004470BE" w:rsidP="006D59C7">
      <w:pPr>
        <w:numPr>
          <w:ilvl w:val="0"/>
          <w:numId w:val="44"/>
        </w:numPr>
        <w:rPr>
          <w:rFonts w:hint="cs"/>
          <w:rtl/>
        </w:rPr>
      </w:pPr>
      <w:r w:rsidRPr="00AA56AE">
        <w:rPr>
          <w:rFonts w:ascii="Arial" w:hAnsi="Arial" w:cs="Arial" w:hint="cs"/>
          <w:b/>
          <w:bCs/>
          <w:u w:val="single"/>
          <w:rtl/>
        </w:rPr>
        <w:t>ا</w:t>
      </w:r>
      <w:r w:rsidRPr="00AA56AE">
        <w:rPr>
          <w:rFonts w:ascii="Arial" w:hAnsi="Arial" w:cs="Arial"/>
          <w:b/>
          <w:bCs/>
          <w:u w:val="single"/>
          <w:rtl/>
          <w:lang w:bidi="ar-SY"/>
        </w:rPr>
        <w:t xml:space="preserve">لعاملين </w:t>
      </w:r>
      <w:r w:rsidRPr="00652F18">
        <w:rPr>
          <w:rFonts w:ascii="Arial" w:hAnsi="Arial" w:cs="Arial"/>
          <w:b/>
          <w:bCs/>
          <w:highlight w:val="green"/>
          <w:u w:val="single"/>
          <w:rtl/>
          <w:lang w:bidi="ar-SY"/>
        </w:rPr>
        <w:t>الإداريين</w:t>
      </w:r>
      <w:r w:rsidRPr="00AA56AE">
        <w:rPr>
          <w:rFonts w:ascii="Arial" w:hAnsi="Arial" w:cs="Arial"/>
          <w:b/>
          <w:bCs/>
          <w:u w:val="single"/>
          <w:rtl/>
          <w:lang w:bidi="ar-SY"/>
        </w:rPr>
        <w:t xml:space="preserve"> </w:t>
      </w:r>
      <w:r w:rsidR="006D59C7">
        <w:rPr>
          <w:rFonts w:ascii="Arial" w:hAnsi="Arial" w:cs="Arial" w:hint="cs"/>
          <w:b/>
          <w:bCs/>
          <w:u w:val="single"/>
          <w:rtl/>
          <w:lang w:bidi="ar-SY"/>
        </w:rPr>
        <w:t xml:space="preserve">من الاطباء </w:t>
      </w:r>
      <w:r w:rsidRPr="00AA56AE">
        <w:rPr>
          <w:rFonts w:ascii="Arial" w:hAnsi="Arial" w:cs="Arial"/>
          <w:b/>
          <w:bCs/>
          <w:u w:val="single"/>
          <w:rtl/>
          <w:lang w:bidi="ar-SY"/>
        </w:rPr>
        <w:t xml:space="preserve">في </w:t>
      </w:r>
      <w:r w:rsidRPr="00AA56AE">
        <w:rPr>
          <w:rFonts w:ascii="Arial" w:hAnsi="Arial" w:cs="Arial" w:hint="cs"/>
          <w:b/>
          <w:bCs/>
          <w:u w:val="single"/>
          <w:rtl/>
          <w:lang w:bidi="ar-SY"/>
        </w:rPr>
        <w:t>وزارة الصحة</w:t>
      </w:r>
      <w:r w:rsidR="00EF25CB" w:rsidRPr="00AA56AE">
        <w:rPr>
          <w:rFonts w:ascii="Arial" w:hAnsi="Arial" w:cs="Arial"/>
          <w:b/>
          <w:bCs/>
          <w:u w:val="single"/>
          <w:rtl/>
          <w:lang w:bidi="ar-SY"/>
        </w:rPr>
        <w:t xml:space="preserve"> بعد خدمة </w:t>
      </w:r>
      <w:r w:rsidR="00EF25CB" w:rsidRPr="007A50B4">
        <w:rPr>
          <w:rFonts w:ascii="Arial" w:hAnsi="Arial" w:cs="Arial" w:hint="cs"/>
          <w:b/>
          <w:bCs/>
          <w:highlight w:val="green"/>
          <w:u w:val="single"/>
          <w:rtl/>
        </w:rPr>
        <w:t>ثلاث</w:t>
      </w:r>
      <w:r w:rsidR="00EF25CB" w:rsidRPr="00AA56AE">
        <w:rPr>
          <w:rFonts w:ascii="Arial" w:hAnsi="Arial" w:cs="Arial" w:hint="cs"/>
          <w:b/>
          <w:bCs/>
          <w:u w:val="single"/>
          <w:rtl/>
        </w:rPr>
        <w:t xml:space="preserve"> سنوات</w:t>
      </w:r>
      <w:r w:rsidR="00736857" w:rsidRPr="00AA56AE">
        <w:rPr>
          <w:rFonts w:hint="cs"/>
          <w:b/>
          <w:bCs/>
          <w:u w:val="single"/>
          <w:rtl/>
        </w:rPr>
        <w:t>:</w:t>
      </w:r>
      <w:r w:rsidR="00FB3FFC" w:rsidRPr="00EF25CB">
        <w:rPr>
          <w:rFonts w:hint="cs"/>
          <w:rtl/>
        </w:rPr>
        <w:t xml:space="preserve"> </w:t>
      </w:r>
      <w:r w:rsidR="00736857" w:rsidRPr="00EF25CB">
        <w:rPr>
          <w:rFonts w:hint="cs"/>
          <w:rtl/>
        </w:rPr>
        <w:t xml:space="preserve">وثيقة تثبت ذلك وموافقة الجهة التي يعملون بها إذا كانوا </w:t>
      </w:r>
      <w:r w:rsidR="00736857" w:rsidRPr="00652F18">
        <w:rPr>
          <w:rFonts w:hint="cs"/>
          <w:highlight w:val="green"/>
          <w:rtl/>
        </w:rPr>
        <w:t>لا يزالون على رأس العمل</w:t>
      </w:r>
      <w:r w:rsidR="00736857" w:rsidRPr="00EF25CB">
        <w:rPr>
          <w:rFonts w:hint="cs"/>
          <w:rtl/>
        </w:rPr>
        <w:t>.</w:t>
      </w:r>
    </w:p>
    <w:p w:rsidR="001A265E" w:rsidRPr="00EF25CB" w:rsidRDefault="001A265E" w:rsidP="00FB3FFC">
      <w:pPr>
        <w:numPr>
          <w:ilvl w:val="0"/>
          <w:numId w:val="44"/>
        </w:numPr>
        <w:rPr>
          <w:rFonts w:hint="cs"/>
          <w:rtl/>
        </w:rPr>
      </w:pPr>
      <w:r w:rsidRPr="00AA56AE">
        <w:rPr>
          <w:rFonts w:ascii="Arial" w:hAnsi="Arial" w:cs="Arial" w:hint="cs"/>
          <w:b/>
          <w:bCs/>
          <w:u w:val="single"/>
          <w:rtl/>
          <w:lang w:bidi="ar-SY"/>
        </w:rPr>
        <w:t>ا</w:t>
      </w:r>
      <w:r w:rsidRPr="00AA56AE">
        <w:rPr>
          <w:rFonts w:ascii="Arial" w:hAnsi="Arial" w:cs="Arial"/>
          <w:b/>
          <w:bCs/>
          <w:u w:val="single"/>
          <w:rtl/>
          <w:lang w:bidi="ar-SY"/>
        </w:rPr>
        <w:t xml:space="preserve">لأطباء البشريين </w:t>
      </w:r>
      <w:r w:rsidRPr="00652F18">
        <w:rPr>
          <w:rFonts w:ascii="Arial" w:hAnsi="Arial" w:cs="Arial"/>
          <w:b/>
          <w:bCs/>
          <w:highlight w:val="green"/>
          <w:u w:val="single"/>
          <w:rtl/>
          <w:lang w:bidi="ar-SY"/>
        </w:rPr>
        <w:t>العا</w:t>
      </w:r>
      <w:r w:rsidRPr="00652F18">
        <w:rPr>
          <w:rFonts w:ascii="Arial" w:hAnsi="Arial" w:cs="Arial" w:hint="cs"/>
          <w:b/>
          <w:bCs/>
          <w:highlight w:val="green"/>
          <w:u w:val="single"/>
          <w:rtl/>
          <w:lang w:bidi="ar-SY"/>
        </w:rPr>
        <w:t>م</w:t>
      </w:r>
      <w:r w:rsidRPr="00652F18">
        <w:rPr>
          <w:rFonts w:ascii="Arial" w:hAnsi="Arial" w:cs="Arial"/>
          <w:b/>
          <w:bCs/>
          <w:highlight w:val="green"/>
          <w:u w:val="single"/>
          <w:rtl/>
          <w:lang w:bidi="ar-SY"/>
        </w:rPr>
        <w:t xml:space="preserve">ين العاملين في المشافي </w:t>
      </w:r>
      <w:r w:rsidRPr="00652F18">
        <w:rPr>
          <w:rFonts w:ascii="Arial" w:hAnsi="Arial" w:cs="Arial" w:hint="cs"/>
          <w:b/>
          <w:bCs/>
          <w:highlight w:val="green"/>
          <w:u w:val="single"/>
          <w:rtl/>
          <w:lang w:bidi="ar-SY"/>
        </w:rPr>
        <w:t xml:space="preserve">أو </w:t>
      </w:r>
      <w:r w:rsidRPr="00652F18">
        <w:rPr>
          <w:rFonts w:ascii="Arial" w:hAnsi="Arial" w:cs="Arial"/>
          <w:b/>
          <w:bCs/>
          <w:highlight w:val="green"/>
          <w:u w:val="single"/>
          <w:rtl/>
          <w:lang w:bidi="ar-SY"/>
        </w:rPr>
        <w:t>المراكز الصحية</w:t>
      </w:r>
      <w:r w:rsidRPr="00AA56AE">
        <w:rPr>
          <w:rFonts w:ascii="Arial" w:hAnsi="Arial" w:cs="Arial" w:hint="cs"/>
          <w:b/>
          <w:bCs/>
          <w:u w:val="single"/>
          <w:rtl/>
          <w:lang w:bidi="ar-SY"/>
        </w:rPr>
        <w:t xml:space="preserve"> التابعة لوزارة الصحة </w:t>
      </w:r>
      <w:r w:rsidRPr="00AA56AE">
        <w:rPr>
          <w:rFonts w:ascii="Arial" w:hAnsi="Arial" w:cs="Arial"/>
          <w:b/>
          <w:bCs/>
          <w:u w:val="single"/>
          <w:rtl/>
          <w:lang w:bidi="ar-SY"/>
        </w:rPr>
        <w:t xml:space="preserve">بعد خدمة </w:t>
      </w:r>
      <w:r w:rsidRPr="00652F18">
        <w:rPr>
          <w:rFonts w:ascii="Arial" w:hAnsi="Arial" w:cs="Arial" w:hint="cs"/>
          <w:b/>
          <w:bCs/>
          <w:highlight w:val="green"/>
          <w:u w:val="single"/>
          <w:rtl/>
          <w:lang w:bidi="ar-SY"/>
        </w:rPr>
        <w:t>سنتين</w:t>
      </w:r>
      <w:r w:rsidRPr="00AA56AE">
        <w:rPr>
          <w:rFonts w:ascii="Arial" w:hAnsi="Arial" w:cs="Arial" w:hint="cs"/>
          <w:b/>
          <w:bCs/>
          <w:u w:val="single"/>
          <w:rtl/>
          <w:lang w:bidi="ar-SY"/>
        </w:rPr>
        <w:t xml:space="preserve"> كاملتين</w:t>
      </w:r>
      <w:r w:rsidRPr="00AA56AE">
        <w:rPr>
          <w:rFonts w:hint="cs"/>
          <w:b/>
          <w:bCs/>
          <w:u w:val="single"/>
          <w:rtl/>
        </w:rPr>
        <w:t xml:space="preserve"> :</w:t>
      </w:r>
      <w:r w:rsidRPr="00EF25CB">
        <w:rPr>
          <w:rFonts w:hint="cs"/>
          <w:rtl/>
        </w:rPr>
        <w:t xml:space="preserve"> وثيقة من المديرية المعنية حسب النموذج الموحد</w:t>
      </w:r>
      <w:r w:rsidR="00EF25CB" w:rsidRPr="00EF25CB">
        <w:rPr>
          <w:rFonts w:hint="cs"/>
          <w:rtl/>
        </w:rPr>
        <w:t xml:space="preserve"> و</w:t>
      </w:r>
      <w:r w:rsidR="003B39D5">
        <w:rPr>
          <w:rFonts w:hint="cs"/>
          <w:rtl/>
        </w:rPr>
        <w:t>(</w:t>
      </w:r>
      <w:r w:rsidR="00EF25CB" w:rsidRPr="00EF25CB">
        <w:rPr>
          <w:rFonts w:hint="cs"/>
          <w:rtl/>
        </w:rPr>
        <w:t>موافقة الجهة التي يعملون بها إذا كانوا لا يزالون على رأس العمل</w:t>
      </w:r>
      <w:r w:rsidR="003B39D5">
        <w:rPr>
          <w:rFonts w:hint="cs"/>
          <w:rtl/>
        </w:rPr>
        <w:t>)</w:t>
      </w:r>
      <w:r w:rsidR="00EF25CB" w:rsidRPr="00EF25CB">
        <w:rPr>
          <w:rFonts w:hint="cs"/>
          <w:rtl/>
        </w:rPr>
        <w:t>.</w:t>
      </w:r>
    </w:p>
    <w:p w:rsidR="001A265E" w:rsidRPr="00EF25CB" w:rsidRDefault="001A265E" w:rsidP="00FB3FFC">
      <w:pPr>
        <w:numPr>
          <w:ilvl w:val="0"/>
          <w:numId w:val="44"/>
        </w:numPr>
        <w:rPr>
          <w:rFonts w:hint="cs"/>
          <w:rtl/>
        </w:rPr>
      </w:pPr>
      <w:r w:rsidRPr="00AA56AE">
        <w:rPr>
          <w:rFonts w:hint="cs"/>
          <w:b/>
          <w:bCs/>
          <w:u w:val="single"/>
          <w:rtl/>
        </w:rPr>
        <w:t>العاملون في الدولة:</w:t>
      </w:r>
      <w:r w:rsidRPr="00EF25CB">
        <w:rPr>
          <w:rFonts w:hint="cs"/>
          <w:rtl/>
        </w:rPr>
        <w:t xml:space="preserve"> </w:t>
      </w:r>
      <w:r w:rsidRPr="00652F18">
        <w:rPr>
          <w:rFonts w:hint="cs"/>
          <w:highlight w:val="green"/>
          <w:rtl/>
        </w:rPr>
        <w:t>موافقة</w:t>
      </w:r>
      <w:r w:rsidRPr="00EF25CB">
        <w:rPr>
          <w:rFonts w:hint="cs"/>
          <w:rtl/>
        </w:rPr>
        <w:t xml:space="preserve"> </w:t>
      </w:r>
      <w:r w:rsidRPr="00652F18">
        <w:rPr>
          <w:rFonts w:hint="cs"/>
          <w:highlight w:val="green"/>
          <w:rtl/>
        </w:rPr>
        <w:t>الجهة</w:t>
      </w:r>
      <w:r w:rsidRPr="00EF25CB">
        <w:rPr>
          <w:rFonts w:hint="cs"/>
          <w:rtl/>
        </w:rPr>
        <w:t xml:space="preserve"> التي يعملون بها.</w:t>
      </w:r>
    </w:p>
    <w:p w:rsidR="00330DA8" w:rsidRPr="00EF25CB" w:rsidRDefault="00EF25CB" w:rsidP="00286D27">
      <w:pPr>
        <w:numPr>
          <w:ilvl w:val="0"/>
          <w:numId w:val="44"/>
        </w:numPr>
        <w:rPr>
          <w:rFonts w:hint="cs"/>
          <w:rtl/>
        </w:rPr>
      </w:pPr>
      <w:r w:rsidRPr="009240EF">
        <w:rPr>
          <w:rFonts w:hint="cs"/>
          <w:b/>
          <w:bCs/>
          <w:highlight w:val="yellow"/>
          <w:u w:val="single"/>
          <w:rtl/>
        </w:rPr>
        <w:t>ذوي</w:t>
      </w:r>
      <w:r w:rsidR="001A265E" w:rsidRPr="00AA56AE">
        <w:rPr>
          <w:rFonts w:hint="cs"/>
          <w:b/>
          <w:bCs/>
          <w:u w:val="single"/>
          <w:rtl/>
        </w:rPr>
        <w:t xml:space="preserve"> </w:t>
      </w:r>
      <w:r w:rsidR="001A265E" w:rsidRPr="00652F18">
        <w:rPr>
          <w:rFonts w:hint="cs"/>
          <w:b/>
          <w:bCs/>
          <w:highlight w:val="green"/>
          <w:u w:val="single"/>
          <w:rtl/>
        </w:rPr>
        <w:t>الشهداء</w:t>
      </w:r>
      <w:r w:rsidR="001A265E" w:rsidRPr="00AA56AE">
        <w:rPr>
          <w:rFonts w:hint="cs"/>
          <w:b/>
          <w:bCs/>
          <w:u w:val="single"/>
          <w:rtl/>
        </w:rPr>
        <w:t xml:space="preserve"> </w:t>
      </w:r>
      <w:r w:rsidRPr="009240EF">
        <w:rPr>
          <w:rFonts w:hint="cs"/>
          <w:b/>
          <w:bCs/>
          <w:highlight w:val="yellow"/>
          <w:u w:val="single"/>
          <w:rtl/>
        </w:rPr>
        <w:t>ومن في حكمهم</w:t>
      </w:r>
      <w:r w:rsidR="001A265E" w:rsidRPr="00AA56AE">
        <w:rPr>
          <w:rFonts w:hint="cs"/>
          <w:b/>
          <w:bCs/>
          <w:u w:val="single"/>
          <w:rtl/>
        </w:rPr>
        <w:t xml:space="preserve">، </w:t>
      </w:r>
      <w:r w:rsidR="001A265E" w:rsidRPr="00652F18">
        <w:rPr>
          <w:rFonts w:hint="cs"/>
          <w:b/>
          <w:bCs/>
          <w:highlight w:val="green"/>
          <w:u w:val="single"/>
          <w:rtl/>
        </w:rPr>
        <w:t>أبناء ذوي المهن الطبية</w:t>
      </w:r>
      <w:r w:rsidR="00330DA8" w:rsidRPr="00AA56AE">
        <w:rPr>
          <w:rFonts w:hint="cs"/>
          <w:b/>
          <w:bCs/>
          <w:u w:val="single"/>
          <w:rtl/>
        </w:rPr>
        <w:t xml:space="preserve"> ( أطباء بشريين، أطباء أسنان، صيادلة) العاملين في وزارة الصحة أو غير العاملين </w:t>
      </w:r>
      <w:r w:rsidR="001A265E" w:rsidRPr="00AA56AE">
        <w:rPr>
          <w:rFonts w:hint="cs"/>
          <w:b/>
          <w:bCs/>
          <w:u w:val="single"/>
          <w:rtl/>
        </w:rPr>
        <w:t xml:space="preserve">، أبناء العاملين </w:t>
      </w:r>
      <w:r w:rsidR="00DB73FB" w:rsidRPr="00AA56AE">
        <w:rPr>
          <w:rFonts w:hint="cs"/>
          <w:b/>
          <w:bCs/>
          <w:u w:val="single"/>
          <w:rtl/>
        </w:rPr>
        <w:t>في وزارة الصحة</w:t>
      </w:r>
      <w:r w:rsidR="00330DA8" w:rsidRPr="00AA56AE">
        <w:rPr>
          <w:rFonts w:hint="cs"/>
          <w:b/>
          <w:bCs/>
          <w:u w:val="single"/>
          <w:rtl/>
        </w:rPr>
        <w:t xml:space="preserve"> من غير ذوي المهن الطبية</w:t>
      </w:r>
      <w:r w:rsidR="00286D27">
        <w:rPr>
          <w:rFonts w:hint="cs"/>
          <w:b/>
          <w:bCs/>
          <w:u w:val="single"/>
          <w:rtl/>
        </w:rPr>
        <w:t xml:space="preserve"> وخريجي المعاهد الصحية الذين تابعوا دراستهم الجامعية </w:t>
      </w:r>
      <w:r w:rsidR="00330DA8" w:rsidRPr="00AA56AE">
        <w:rPr>
          <w:rFonts w:hint="cs"/>
          <w:b/>
          <w:bCs/>
          <w:u w:val="single"/>
          <w:rtl/>
        </w:rPr>
        <w:t>:</w:t>
      </w:r>
      <w:r w:rsidR="00FB3FFC" w:rsidRPr="00EF25CB">
        <w:rPr>
          <w:rFonts w:hint="cs"/>
          <w:rtl/>
        </w:rPr>
        <w:t xml:space="preserve"> </w:t>
      </w:r>
      <w:r w:rsidR="00330DA8" w:rsidRPr="00EF25CB">
        <w:rPr>
          <w:rFonts w:hint="cs"/>
          <w:rtl/>
        </w:rPr>
        <w:t xml:space="preserve">وثيقة تثبت ذلك حسب النموذج الموحد في دوائر التأهيل. </w:t>
      </w:r>
    </w:p>
    <w:p w:rsidR="004470BE" w:rsidRPr="001470D8" w:rsidRDefault="00330DA8" w:rsidP="007A50B4">
      <w:pPr>
        <w:pStyle w:val="6"/>
        <w:numPr>
          <w:ilvl w:val="0"/>
          <w:numId w:val="44"/>
        </w:numPr>
        <w:rPr>
          <w:rFonts w:hint="cs"/>
          <w:sz w:val="24"/>
          <w:szCs w:val="24"/>
          <w:u w:val="single"/>
          <w:lang w:bidi="ar-SA"/>
        </w:rPr>
      </w:pPr>
      <w:r w:rsidRPr="00652F18">
        <w:rPr>
          <w:rFonts w:hint="cs"/>
          <w:b/>
          <w:bCs/>
          <w:sz w:val="24"/>
          <w:szCs w:val="24"/>
          <w:highlight w:val="green"/>
          <w:u w:val="single"/>
          <w:rtl/>
          <w:lang w:bidi="ar-SA"/>
        </w:rPr>
        <w:t>أبناء</w:t>
      </w:r>
      <w:r w:rsidRPr="00AA56AE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 المحافظات والمناطق النامية</w:t>
      </w:r>
      <w:r w:rsidRPr="00AA56AE">
        <w:rPr>
          <w:rFonts w:hint="cs"/>
          <w:b/>
          <w:bCs/>
          <w:sz w:val="24"/>
          <w:szCs w:val="24"/>
          <w:rtl/>
          <w:lang w:bidi="ar-SA"/>
        </w:rPr>
        <w:t xml:space="preserve"> :</w:t>
      </w:r>
      <w:r w:rsidRPr="00EF25CB">
        <w:rPr>
          <w:rFonts w:hint="cs"/>
          <w:sz w:val="24"/>
          <w:szCs w:val="24"/>
          <w:rtl/>
          <w:lang w:bidi="ar-SA"/>
        </w:rPr>
        <w:t xml:space="preserve"> صورة عن الهوية</w:t>
      </w:r>
      <w:r w:rsidR="00FB3FFC" w:rsidRPr="00EF25CB">
        <w:rPr>
          <w:rFonts w:hint="cs"/>
          <w:sz w:val="24"/>
          <w:szCs w:val="24"/>
          <w:rtl/>
          <w:lang w:bidi="ar-SA"/>
        </w:rPr>
        <w:t xml:space="preserve"> الشخصية أو إخراج قيد نفوس </w:t>
      </w:r>
      <w:r w:rsidR="00FB3FFC" w:rsidRPr="001470D8">
        <w:rPr>
          <w:rFonts w:hint="cs"/>
          <w:sz w:val="24"/>
          <w:szCs w:val="24"/>
          <w:u w:val="single"/>
          <w:rtl/>
          <w:lang w:bidi="ar-SA"/>
        </w:rPr>
        <w:t xml:space="preserve">يظهر </w:t>
      </w:r>
      <w:r w:rsidR="007A50B4">
        <w:rPr>
          <w:rFonts w:hint="cs"/>
          <w:sz w:val="24"/>
          <w:szCs w:val="24"/>
          <w:u w:val="single"/>
          <w:rtl/>
          <w:lang w:bidi="ar-SA"/>
        </w:rPr>
        <w:t>المحافظة أو ا</w:t>
      </w:r>
      <w:r w:rsidRPr="001470D8">
        <w:rPr>
          <w:rFonts w:hint="cs"/>
          <w:sz w:val="24"/>
          <w:szCs w:val="24"/>
          <w:u w:val="single"/>
          <w:rtl/>
          <w:lang w:bidi="ar-SA"/>
        </w:rPr>
        <w:t>لمنطقة</w:t>
      </w:r>
      <w:r w:rsidR="0011033B" w:rsidRPr="001470D8">
        <w:rPr>
          <w:sz w:val="24"/>
          <w:szCs w:val="24"/>
          <w:u w:val="single"/>
          <w:lang w:bidi="ar-SA"/>
        </w:rPr>
        <w:t xml:space="preserve"> </w:t>
      </w:r>
      <w:r w:rsidR="0011033B" w:rsidRPr="001470D8">
        <w:rPr>
          <w:rFonts w:hint="cs"/>
          <w:sz w:val="24"/>
          <w:szCs w:val="24"/>
          <w:u w:val="single"/>
          <w:rtl/>
          <w:lang w:bidi="ar-SA"/>
        </w:rPr>
        <w:t>النامية</w:t>
      </w:r>
      <w:r w:rsidR="004470BE" w:rsidRPr="001470D8">
        <w:rPr>
          <w:rFonts w:hint="cs"/>
          <w:sz w:val="24"/>
          <w:szCs w:val="24"/>
          <w:u w:val="single"/>
          <w:rtl/>
          <w:lang w:bidi="ar-SA"/>
        </w:rPr>
        <w:t>.</w:t>
      </w:r>
    </w:p>
    <w:p w:rsidR="004470BE" w:rsidRPr="00EF25CB" w:rsidRDefault="004470BE" w:rsidP="004470BE">
      <w:pPr>
        <w:numPr>
          <w:ilvl w:val="0"/>
          <w:numId w:val="44"/>
        </w:numPr>
        <w:rPr>
          <w:rFonts w:hint="cs"/>
        </w:rPr>
      </w:pPr>
      <w:r w:rsidRPr="00652F18">
        <w:rPr>
          <w:rFonts w:hint="cs"/>
          <w:b/>
          <w:bCs/>
          <w:highlight w:val="green"/>
          <w:u w:val="single"/>
          <w:rtl/>
        </w:rPr>
        <w:t>القاطنين</w:t>
      </w:r>
      <w:r w:rsidRPr="00AA56AE">
        <w:rPr>
          <w:rFonts w:hint="cs"/>
          <w:b/>
          <w:bCs/>
          <w:u w:val="single"/>
          <w:rtl/>
        </w:rPr>
        <w:t xml:space="preserve"> في المحافظات والمناطق النامية</w:t>
      </w:r>
      <w:r w:rsidRPr="00AA56AE">
        <w:rPr>
          <w:rFonts w:hint="cs"/>
          <w:b/>
          <w:bCs/>
          <w:rtl/>
        </w:rPr>
        <w:t xml:space="preserve"> :</w:t>
      </w:r>
      <w:r w:rsidRPr="00EF25CB">
        <w:rPr>
          <w:rFonts w:hint="cs"/>
          <w:rtl/>
        </w:rPr>
        <w:t xml:space="preserve"> </w:t>
      </w:r>
      <w:r w:rsidRPr="00481D4A">
        <w:rPr>
          <w:rFonts w:hint="cs"/>
          <w:sz w:val="22"/>
          <w:szCs w:val="22"/>
          <w:rtl/>
        </w:rPr>
        <w:t>سند إقامة و</w:t>
      </w:r>
      <w:r w:rsidR="00330DA8" w:rsidRPr="00481D4A">
        <w:rPr>
          <w:rFonts w:hint="cs"/>
          <w:sz w:val="22"/>
          <w:szCs w:val="22"/>
          <w:rtl/>
        </w:rPr>
        <w:t xml:space="preserve"> التسلسل الدراسي للشهاد</w:t>
      </w:r>
      <w:r w:rsidR="00054A52" w:rsidRPr="00481D4A">
        <w:rPr>
          <w:rFonts w:hint="cs"/>
          <w:sz w:val="22"/>
          <w:szCs w:val="22"/>
          <w:rtl/>
        </w:rPr>
        <w:t>ة الإعدادية وللمرحلة الثانوية (</w:t>
      </w:r>
      <w:r w:rsidR="00330DA8" w:rsidRPr="00481D4A">
        <w:rPr>
          <w:rFonts w:hint="cs"/>
          <w:sz w:val="22"/>
          <w:szCs w:val="22"/>
          <w:rtl/>
        </w:rPr>
        <w:t>الحصول على الشهادة الإعدادية والدوام في سنوات المرحلة الثانوية والحصول على الشهادة الثانوية في نفس المحافظة النامية أو المنطقة النامية ).</w:t>
      </w:r>
      <w:r w:rsidRPr="00481D4A">
        <w:rPr>
          <w:rFonts w:hint="cs"/>
          <w:sz w:val="22"/>
          <w:szCs w:val="22"/>
          <w:rtl/>
        </w:rPr>
        <w:t xml:space="preserve"> </w:t>
      </w:r>
    </w:p>
    <w:p w:rsidR="004470BE" w:rsidRPr="00EF25CB" w:rsidRDefault="004470BE" w:rsidP="004470BE">
      <w:pPr>
        <w:numPr>
          <w:ilvl w:val="0"/>
          <w:numId w:val="44"/>
        </w:numPr>
        <w:rPr>
          <w:rFonts w:hint="cs"/>
        </w:rPr>
      </w:pPr>
      <w:r w:rsidRPr="00652F18">
        <w:rPr>
          <w:rFonts w:hint="cs"/>
          <w:b/>
          <w:bCs/>
          <w:highlight w:val="green"/>
          <w:rtl/>
        </w:rPr>
        <w:t>التعهد</w:t>
      </w:r>
      <w:r w:rsidRPr="00AA56AE">
        <w:rPr>
          <w:rFonts w:hint="cs"/>
          <w:b/>
          <w:bCs/>
          <w:rtl/>
        </w:rPr>
        <w:t xml:space="preserve"> المناسب </w:t>
      </w:r>
      <w:r w:rsidRPr="00AA56AE">
        <w:rPr>
          <w:rFonts w:hint="cs"/>
          <w:b/>
          <w:bCs/>
          <w:u w:val="single"/>
          <w:rtl/>
        </w:rPr>
        <w:t xml:space="preserve">للمقبولين لصالح المحافظات والمناطق </w:t>
      </w:r>
      <w:r w:rsidRPr="00652F18">
        <w:rPr>
          <w:rFonts w:hint="cs"/>
          <w:b/>
          <w:bCs/>
          <w:highlight w:val="green"/>
          <w:u w:val="single"/>
          <w:rtl/>
        </w:rPr>
        <w:t>النامية</w:t>
      </w:r>
      <w:r w:rsidRPr="00EF25CB">
        <w:rPr>
          <w:rFonts w:hint="cs"/>
          <w:rtl/>
        </w:rPr>
        <w:t xml:space="preserve"> ( نموذج موحد).</w:t>
      </w:r>
    </w:p>
    <w:p w:rsidR="003B39D5" w:rsidRDefault="003B39D5" w:rsidP="003B39D5">
      <w:pPr>
        <w:numPr>
          <w:ilvl w:val="0"/>
          <w:numId w:val="44"/>
        </w:numPr>
      </w:pPr>
      <w:r>
        <w:rPr>
          <w:rFonts w:hint="cs"/>
          <w:b/>
          <w:bCs/>
          <w:highlight w:val="green"/>
          <w:rtl/>
        </w:rPr>
        <w:t>التعهد</w:t>
      </w:r>
      <w:r>
        <w:rPr>
          <w:rFonts w:hint="cs"/>
          <w:b/>
          <w:bCs/>
          <w:rtl/>
        </w:rPr>
        <w:t xml:space="preserve"> المناسب </w:t>
      </w:r>
      <w:r>
        <w:rPr>
          <w:rFonts w:hint="cs"/>
          <w:b/>
          <w:bCs/>
          <w:u w:val="single"/>
          <w:rtl/>
        </w:rPr>
        <w:t xml:space="preserve">للمقبولين لصالح محافظة </w:t>
      </w:r>
      <w:r>
        <w:rPr>
          <w:rFonts w:hint="cs"/>
          <w:b/>
          <w:bCs/>
          <w:highlight w:val="green"/>
          <w:u w:val="single"/>
          <w:rtl/>
        </w:rPr>
        <w:t>القنيطرة</w:t>
      </w:r>
      <w:r>
        <w:rPr>
          <w:rFonts w:hint="cs"/>
          <w:rtl/>
        </w:rPr>
        <w:t xml:space="preserve"> فقط الذين استفادوا من أولوية القبول لصالح القنيطرة ( نموذج موحد).</w:t>
      </w:r>
    </w:p>
    <w:p w:rsidR="004470BE" w:rsidRPr="00AA56AE" w:rsidRDefault="00736857" w:rsidP="00054A52">
      <w:pPr>
        <w:numPr>
          <w:ilvl w:val="0"/>
          <w:numId w:val="44"/>
        </w:numPr>
        <w:rPr>
          <w:rFonts w:hint="cs"/>
          <w:b/>
          <w:bCs/>
          <w:u w:val="single"/>
        </w:rPr>
      </w:pPr>
      <w:r w:rsidRPr="00AA56AE">
        <w:rPr>
          <w:rFonts w:hint="cs"/>
          <w:b/>
          <w:bCs/>
          <w:u w:val="single"/>
          <w:rtl/>
        </w:rPr>
        <w:t xml:space="preserve">للمقبولين سابقاً </w:t>
      </w:r>
      <w:r w:rsidR="00FB3FFC" w:rsidRPr="00AA56AE">
        <w:rPr>
          <w:rFonts w:hint="cs"/>
          <w:b/>
          <w:bCs/>
          <w:u w:val="single"/>
          <w:rtl/>
        </w:rPr>
        <w:t>في الجهات العامة للدولة كمقيم بقصد الاختصاص</w:t>
      </w:r>
      <w:r w:rsidRPr="00AA56AE">
        <w:rPr>
          <w:rFonts w:hint="cs"/>
          <w:b/>
          <w:bCs/>
          <w:u w:val="single"/>
          <w:rtl/>
        </w:rPr>
        <w:t>:</w:t>
      </w:r>
    </w:p>
    <w:p w:rsidR="004470BE" w:rsidRPr="00EF25CB" w:rsidRDefault="009C4BA1" w:rsidP="00AA33F6">
      <w:pPr>
        <w:numPr>
          <w:ilvl w:val="0"/>
          <w:numId w:val="47"/>
        </w:numPr>
        <w:rPr>
          <w:rFonts w:hint="cs"/>
          <w:rtl/>
        </w:rPr>
      </w:pPr>
      <w:r w:rsidRPr="009C4BA1">
        <w:rPr>
          <w:rFonts w:hint="cs"/>
          <w:u w:val="single"/>
          <w:rtl/>
        </w:rPr>
        <w:t>لمستنفذي الفرص:</w:t>
      </w:r>
      <w:r w:rsidR="001A265E" w:rsidRPr="00652F18">
        <w:rPr>
          <w:rFonts w:hint="cs"/>
          <w:highlight w:val="green"/>
          <w:rtl/>
        </w:rPr>
        <w:t>كتاب استنفاذ فرص</w:t>
      </w:r>
      <w:r w:rsidR="004470BE" w:rsidRPr="00EF25CB">
        <w:rPr>
          <w:rFonts w:hint="cs"/>
          <w:rtl/>
        </w:rPr>
        <w:t xml:space="preserve"> من </w:t>
      </w:r>
      <w:r w:rsidR="00AA33F6" w:rsidRPr="00EF25CB">
        <w:rPr>
          <w:rFonts w:hint="cs"/>
          <w:rtl/>
        </w:rPr>
        <w:t>دائرة</w:t>
      </w:r>
      <w:r w:rsidR="004470BE" w:rsidRPr="00EF25CB">
        <w:rPr>
          <w:rFonts w:hint="cs"/>
          <w:rtl/>
        </w:rPr>
        <w:t xml:space="preserve"> الامتحانات</w:t>
      </w:r>
      <w:r w:rsidR="00EF25CB" w:rsidRPr="00EF25CB">
        <w:rPr>
          <w:rFonts w:hint="cs"/>
          <w:rtl/>
        </w:rPr>
        <w:t>/ مديرية التأهيل والتدريب الطبي</w:t>
      </w:r>
      <w:r w:rsidR="004470BE" w:rsidRPr="00EF25CB">
        <w:rPr>
          <w:rFonts w:hint="cs"/>
          <w:rtl/>
        </w:rPr>
        <w:t xml:space="preserve"> في وزارة الصحة.</w:t>
      </w:r>
    </w:p>
    <w:p w:rsidR="004470BE" w:rsidRPr="00EF25CB" w:rsidRDefault="004470BE" w:rsidP="00305BC0">
      <w:pPr>
        <w:numPr>
          <w:ilvl w:val="0"/>
          <w:numId w:val="47"/>
        </w:numPr>
        <w:ind w:right="-142"/>
        <w:jc w:val="lowKashida"/>
        <w:rPr>
          <w:rFonts w:hint="cs"/>
          <w:b/>
          <w:bCs/>
          <w:u w:val="single"/>
        </w:rPr>
      </w:pPr>
      <w:r w:rsidRPr="009C4BA1">
        <w:rPr>
          <w:rFonts w:hint="cs"/>
          <w:u w:val="single"/>
          <w:rtl/>
        </w:rPr>
        <w:t>ال</w:t>
      </w:r>
      <w:r w:rsidRPr="009C4BA1">
        <w:rPr>
          <w:u w:val="single"/>
          <w:rtl/>
        </w:rPr>
        <w:t>جه</w:t>
      </w:r>
      <w:r w:rsidRPr="009C4BA1">
        <w:rPr>
          <w:rFonts w:hint="cs"/>
          <w:u w:val="single"/>
          <w:rtl/>
        </w:rPr>
        <w:t>ات ال</w:t>
      </w:r>
      <w:r w:rsidRPr="009C4BA1">
        <w:rPr>
          <w:u w:val="single"/>
          <w:rtl/>
        </w:rPr>
        <w:t>عامة</w:t>
      </w:r>
      <w:r w:rsidRPr="009C4BA1">
        <w:rPr>
          <w:rFonts w:hint="cs"/>
          <w:u w:val="single"/>
          <w:rtl/>
        </w:rPr>
        <w:t xml:space="preserve"> في الدولة ( الدراسات العليا, الخدمات الطبية العسكرية، الخدمات الطبية في وزارة الداخلية)</w:t>
      </w:r>
      <w:r w:rsidRPr="009C4BA1">
        <w:rPr>
          <w:rFonts w:hint="cs"/>
          <w:u w:val="single"/>
          <w:rtl/>
          <w:lang w:bidi="ar-SY"/>
        </w:rPr>
        <w:t>:</w:t>
      </w:r>
      <w:r w:rsidRPr="00EF25CB">
        <w:rPr>
          <w:rFonts w:hint="cs"/>
          <w:rtl/>
          <w:lang w:bidi="ar-SY"/>
        </w:rPr>
        <w:t xml:space="preserve"> </w:t>
      </w:r>
      <w:r w:rsidRPr="00EF25CB">
        <w:rPr>
          <w:rtl/>
        </w:rPr>
        <w:t xml:space="preserve"> </w:t>
      </w:r>
      <w:r w:rsidRPr="00EF25CB">
        <w:rPr>
          <w:rFonts w:hint="cs"/>
          <w:rtl/>
        </w:rPr>
        <w:t xml:space="preserve">كتاب </w:t>
      </w:r>
      <w:r w:rsidRPr="00652F18">
        <w:rPr>
          <w:rFonts w:hint="cs"/>
          <w:highlight w:val="green"/>
          <w:rtl/>
        </w:rPr>
        <w:t>انفكاك</w:t>
      </w:r>
      <w:r w:rsidRPr="00EF25CB">
        <w:rPr>
          <w:rFonts w:hint="cs"/>
          <w:rtl/>
        </w:rPr>
        <w:t xml:space="preserve"> قبل موعد الإعلان هذا أو كتاب استنكاف إذا لم يلتحق</w:t>
      </w:r>
      <w:r w:rsidRPr="00EF25CB">
        <w:rPr>
          <w:rtl/>
        </w:rPr>
        <w:t>.</w:t>
      </w:r>
    </w:p>
    <w:p w:rsidR="00EF25CB" w:rsidRPr="00EF25CB" w:rsidRDefault="004470BE" w:rsidP="0089147D">
      <w:pPr>
        <w:numPr>
          <w:ilvl w:val="0"/>
          <w:numId w:val="47"/>
        </w:numPr>
        <w:rPr>
          <w:rFonts w:hint="cs"/>
          <w:sz w:val="28"/>
          <w:szCs w:val="28"/>
          <w:u w:val="single"/>
        </w:rPr>
      </w:pPr>
      <w:r w:rsidRPr="009C4BA1">
        <w:rPr>
          <w:rFonts w:hint="cs"/>
          <w:u w:val="single"/>
          <w:rtl/>
          <w:lang w:bidi="ar-SY"/>
        </w:rPr>
        <w:t>المقبولين في وزارة الصحة:</w:t>
      </w:r>
      <w:r w:rsidR="00054A52" w:rsidRPr="00EF25CB">
        <w:rPr>
          <w:rFonts w:hint="cs"/>
          <w:rtl/>
          <w:lang w:bidi="ar-SY"/>
        </w:rPr>
        <w:t xml:space="preserve"> </w:t>
      </w:r>
      <w:r w:rsidRPr="00652F18">
        <w:rPr>
          <w:rFonts w:hint="cs"/>
          <w:highlight w:val="green"/>
          <w:rtl/>
        </w:rPr>
        <w:t>كتاب انفكاك</w:t>
      </w:r>
      <w:r w:rsidR="00EF25CB" w:rsidRPr="00652F18">
        <w:rPr>
          <w:rFonts w:hint="cs"/>
          <w:highlight w:val="green"/>
          <w:rtl/>
        </w:rPr>
        <w:t xml:space="preserve"> أو كتاب استنكاف إذا لم يلتحق</w:t>
      </w:r>
      <w:r w:rsidRPr="00652F18">
        <w:rPr>
          <w:rFonts w:hint="cs"/>
          <w:highlight w:val="green"/>
          <w:rtl/>
        </w:rPr>
        <w:t xml:space="preserve"> قبل تاريخ</w:t>
      </w:r>
      <w:r w:rsidR="001028A5">
        <w:rPr>
          <w:rFonts w:hint="cs"/>
          <w:highlight w:val="green"/>
          <w:rtl/>
        </w:rPr>
        <w:t xml:space="preserve"> </w:t>
      </w:r>
      <w:r w:rsidR="00286D27">
        <w:rPr>
          <w:rFonts w:hint="cs"/>
          <w:highlight w:val="green"/>
          <w:rtl/>
        </w:rPr>
        <w:t>26</w:t>
      </w:r>
      <w:r w:rsidR="001028A5">
        <w:rPr>
          <w:rFonts w:hint="cs"/>
          <w:highlight w:val="green"/>
          <w:rtl/>
        </w:rPr>
        <w:t xml:space="preserve"> </w:t>
      </w:r>
      <w:r w:rsidRPr="00652F18">
        <w:rPr>
          <w:rFonts w:hint="cs"/>
          <w:highlight w:val="green"/>
          <w:rtl/>
        </w:rPr>
        <w:t>/</w:t>
      </w:r>
      <w:r w:rsidR="001028A5">
        <w:rPr>
          <w:rFonts w:hint="cs"/>
          <w:highlight w:val="green"/>
          <w:rtl/>
        </w:rPr>
        <w:t xml:space="preserve">  </w:t>
      </w:r>
      <w:r w:rsidR="00286D27">
        <w:rPr>
          <w:rFonts w:hint="cs"/>
          <w:highlight w:val="green"/>
          <w:rtl/>
        </w:rPr>
        <w:t>5</w:t>
      </w:r>
      <w:r w:rsidR="001028A5">
        <w:rPr>
          <w:rFonts w:hint="cs"/>
          <w:highlight w:val="green"/>
          <w:rtl/>
        </w:rPr>
        <w:t xml:space="preserve"> </w:t>
      </w:r>
      <w:r w:rsidRPr="00652F18">
        <w:rPr>
          <w:rFonts w:hint="cs"/>
          <w:highlight w:val="green"/>
          <w:rtl/>
        </w:rPr>
        <w:t>/20</w:t>
      </w:r>
      <w:r w:rsidR="00E63B34" w:rsidRPr="00E63B34">
        <w:rPr>
          <w:rFonts w:hint="cs"/>
          <w:highlight w:val="green"/>
          <w:rtl/>
        </w:rPr>
        <w:t>13</w:t>
      </w:r>
      <w:r w:rsidR="00054A52" w:rsidRPr="00EF25CB">
        <w:rPr>
          <w:rFonts w:hint="cs"/>
          <w:rtl/>
          <w:lang w:bidi="ar-SY"/>
        </w:rPr>
        <w:t>.</w:t>
      </w:r>
    </w:p>
    <w:p w:rsidR="00E07948" w:rsidRPr="004261AA" w:rsidRDefault="00E07948" w:rsidP="00F8651E">
      <w:pPr>
        <w:rPr>
          <w:rFonts w:hint="cs"/>
          <w:b/>
          <w:bCs/>
          <w:sz w:val="32"/>
          <w:szCs w:val="32"/>
          <w:rtl/>
          <w:lang w:bidi="ar-SY"/>
        </w:rPr>
      </w:pPr>
      <w:r w:rsidRPr="004261AA">
        <w:rPr>
          <w:rFonts w:hint="cs"/>
          <w:b/>
          <w:bCs/>
          <w:sz w:val="32"/>
          <w:szCs w:val="32"/>
          <w:rtl/>
          <w:lang w:bidi="ar-SY"/>
        </w:rPr>
        <w:t xml:space="preserve">مديرية </w:t>
      </w:r>
      <w:r w:rsidR="001028A5" w:rsidRPr="004261AA">
        <w:rPr>
          <w:rFonts w:hint="cs"/>
          <w:b/>
          <w:bCs/>
          <w:sz w:val="32"/>
          <w:szCs w:val="32"/>
          <w:rtl/>
          <w:lang w:bidi="ar-SY"/>
        </w:rPr>
        <w:t>التأهيل</w:t>
      </w:r>
      <w:r w:rsidRPr="004261AA">
        <w:rPr>
          <w:rFonts w:hint="cs"/>
          <w:b/>
          <w:bCs/>
          <w:sz w:val="32"/>
          <w:szCs w:val="32"/>
          <w:rtl/>
          <w:lang w:bidi="ar-SY"/>
        </w:rPr>
        <w:t xml:space="preserve"> والتدريب الطبي</w:t>
      </w:r>
      <w:r w:rsidR="003676AA" w:rsidRPr="004261AA">
        <w:rPr>
          <w:rFonts w:hint="cs"/>
          <w:b/>
          <w:bCs/>
          <w:sz w:val="32"/>
          <w:szCs w:val="32"/>
          <w:rtl/>
          <w:lang w:bidi="ar-SY"/>
        </w:rPr>
        <w:t xml:space="preserve">                </w:t>
      </w:r>
      <w:r w:rsidRPr="004261AA">
        <w:rPr>
          <w:rFonts w:hint="cs"/>
          <w:b/>
          <w:bCs/>
          <w:sz w:val="32"/>
          <w:szCs w:val="32"/>
          <w:rtl/>
          <w:lang w:bidi="ar-SY"/>
        </w:rPr>
        <w:t xml:space="preserve">    </w:t>
      </w:r>
      <w:r w:rsidR="004261AA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Pr="004261AA">
        <w:rPr>
          <w:rFonts w:hint="cs"/>
          <w:b/>
          <w:bCs/>
          <w:sz w:val="32"/>
          <w:szCs w:val="32"/>
          <w:rtl/>
          <w:lang w:bidi="ar-SY"/>
        </w:rPr>
        <w:t xml:space="preserve">  </w:t>
      </w:r>
      <w:r w:rsidR="003676AA" w:rsidRPr="004261AA">
        <w:rPr>
          <w:rFonts w:hint="cs"/>
          <w:b/>
          <w:bCs/>
          <w:sz w:val="32"/>
          <w:szCs w:val="32"/>
          <w:rtl/>
          <w:lang w:bidi="ar-SY"/>
        </w:rPr>
        <w:t xml:space="preserve">   </w:t>
      </w:r>
      <w:r w:rsidRPr="004261AA">
        <w:rPr>
          <w:rFonts w:hint="cs"/>
          <w:b/>
          <w:bCs/>
          <w:sz w:val="40"/>
          <w:szCs w:val="40"/>
          <w:rtl/>
          <w:lang w:bidi="ar-SY"/>
        </w:rPr>
        <w:t>وزير الصحة</w:t>
      </w:r>
      <w:r w:rsidR="003676AA" w:rsidRPr="004261AA">
        <w:rPr>
          <w:rFonts w:hint="cs"/>
          <w:b/>
          <w:bCs/>
          <w:sz w:val="32"/>
          <w:szCs w:val="32"/>
          <w:rtl/>
          <w:lang w:bidi="ar-SY"/>
        </w:rPr>
        <w:t xml:space="preserve">      </w:t>
      </w:r>
    </w:p>
    <w:p w:rsidR="003676AA" w:rsidRPr="004261AA" w:rsidRDefault="003676AA" w:rsidP="00E07948">
      <w:pPr>
        <w:rPr>
          <w:rFonts w:hint="cs"/>
          <w:b/>
          <w:bCs/>
          <w:sz w:val="32"/>
          <w:szCs w:val="32"/>
          <w:rtl/>
          <w:lang w:bidi="ar-SY"/>
        </w:rPr>
      </w:pPr>
      <w:r w:rsidRPr="004261AA">
        <w:rPr>
          <w:rFonts w:hint="cs"/>
          <w:b/>
          <w:bCs/>
          <w:sz w:val="32"/>
          <w:szCs w:val="32"/>
          <w:rtl/>
          <w:lang w:bidi="ar-SY"/>
        </w:rPr>
        <w:t xml:space="preserve">             </w:t>
      </w:r>
    </w:p>
    <w:p w:rsidR="00E4120B" w:rsidRDefault="004261AA" w:rsidP="00E4120B">
      <w:pPr>
        <w:pStyle w:val="a6"/>
        <w:bidi/>
        <w:spacing w:before="0" w:beforeAutospacing="0" w:after="0" w:afterAutospacing="0"/>
        <w:jc w:val="both"/>
        <w:rPr>
          <w:rFonts w:hint="cs"/>
          <w:b/>
          <w:bCs/>
          <w:sz w:val="40"/>
          <w:szCs w:val="40"/>
          <w:rtl/>
          <w:lang w:bidi="ar-SY"/>
        </w:rPr>
      </w:pPr>
      <w:r>
        <w:rPr>
          <w:rFonts w:hint="cs"/>
          <w:b/>
          <w:bCs/>
          <w:sz w:val="40"/>
          <w:szCs w:val="40"/>
          <w:rtl/>
          <w:lang w:bidi="ar-SY"/>
        </w:rPr>
        <w:t xml:space="preserve">                                               </w:t>
      </w:r>
      <w:r w:rsidR="003676AA" w:rsidRPr="004261AA">
        <w:rPr>
          <w:rFonts w:hint="cs"/>
          <w:b/>
          <w:bCs/>
          <w:sz w:val="40"/>
          <w:szCs w:val="40"/>
          <w:rtl/>
          <w:lang w:bidi="ar-SY"/>
        </w:rPr>
        <w:t>الدكتور سعد النايف</w:t>
      </w:r>
    </w:p>
    <w:p w:rsidR="00E4120B" w:rsidRDefault="00E4120B" w:rsidP="00E4120B">
      <w:pPr>
        <w:pStyle w:val="a6"/>
        <w:bidi/>
        <w:spacing w:before="0" w:beforeAutospacing="0" w:after="0" w:afterAutospacing="0"/>
        <w:jc w:val="both"/>
        <w:rPr>
          <w:rFonts w:hint="cs"/>
          <w:b/>
          <w:bCs/>
          <w:sz w:val="40"/>
          <w:szCs w:val="40"/>
          <w:rtl/>
          <w:lang w:bidi="ar-SY"/>
        </w:rPr>
      </w:pPr>
    </w:p>
    <w:sectPr w:rsidR="00E4120B" w:rsidSect="007A50B4">
      <w:pgSz w:w="11907" w:h="16840" w:code="9"/>
      <w:pgMar w:top="539" w:right="1259" w:bottom="289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5pt;height:8.85pt" o:bullet="t">
        <v:imagedata r:id="rId1" o:title="BD21504_"/>
      </v:shape>
    </w:pict>
  </w:numPicBullet>
  <w:numPicBullet w:numPicBulletId="1">
    <w:pict>
      <v:shape id="_x0000_i1030" type="#_x0000_t75" style="width:9.7pt;height:9.7pt" o:bullet="t">
        <v:imagedata r:id="rId2" o:title="BD21301_"/>
      </v:shape>
    </w:pict>
  </w:numPicBullet>
  <w:abstractNum w:abstractNumId="0">
    <w:nsid w:val="004B5FA7"/>
    <w:multiLevelType w:val="hybridMultilevel"/>
    <w:tmpl w:val="4C5CE4A0"/>
    <w:lvl w:ilvl="0" w:tplc="89423AE6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AB1C30"/>
    <w:multiLevelType w:val="hybridMultilevel"/>
    <w:tmpl w:val="086EB7C0"/>
    <w:lvl w:ilvl="0" w:tplc="F0EC38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  <w:lang w:bidi="ar-SY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A06C1B"/>
    <w:multiLevelType w:val="multilevel"/>
    <w:tmpl w:val="E1FE9080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D128D"/>
    <w:multiLevelType w:val="hybridMultilevel"/>
    <w:tmpl w:val="CA8276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4E06F4"/>
    <w:multiLevelType w:val="multilevel"/>
    <w:tmpl w:val="E1FE9080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A53C7"/>
    <w:multiLevelType w:val="hybridMultilevel"/>
    <w:tmpl w:val="A5EA86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45354F"/>
    <w:multiLevelType w:val="hybridMultilevel"/>
    <w:tmpl w:val="CCF4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E4876"/>
    <w:multiLevelType w:val="multilevel"/>
    <w:tmpl w:val="3E687FEC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21CB2"/>
    <w:multiLevelType w:val="hybridMultilevel"/>
    <w:tmpl w:val="0268D2C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46724A"/>
    <w:multiLevelType w:val="hybridMultilevel"/>
    <w:tmpl w:val="C778D4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3376D"/>
    <w:multiLevelType w:val="hybridMultilevel"/>
    <w:tmpl w:val="1CE4B71C"/>
    <w:lvl w:ilvl="0" w:tplc="562A0C6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E07C0"/>
    <w:multiLevelType w:val="hybridMultilevel"/>
    <w:tmpl w:val="0668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70FBB"/>
    <w:multiLevelType w:val="hybridMultilevel"/>
    <w:tmpl w:val="3E687FEC"/>
    <w:lvl w:ilvl="0" w:tplc="5B600FE4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D27C5"/>
    <w:multiLevelType w:val="hybridMultilevel"/>
    <w:tmpl w:val="B3A45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EF29E8"/>
    <w:multiLevelType w:val="hybridMultilevel"/>
    <w:tmpl w:val="C450B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EF4390"/>
    <w:multiLevelType w:val="hybridMultilevel"/>
    <w:tmpl w:val="75A2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610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705F6"/>
    <w:multiLevelType w:val="multilevel"/>
    <w:tmpl w:val="92F0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E45225"/>
    <w:multiLevelType w:val="multilevel"/>
    <w:tmpl w:val="1EC6F5B2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5D7B70"/>
    <w:multiLevelType w:val="hybridMultilevel"/>
    <w:tmpl w:val="9E40636C"/>
    <w:lvl w:ilvl="0" w:tplc="19808E7C">
      <w:start w:val="1"/>
      <w:numFmt w:val="bullet"/>
      <w:lvlText w:val=""/>
      <w:lvlPicBulletId w:val="1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20AC312E"/>
    <w:multiLevelType w:val="hybridMultilevel"/>
    <w:tmpl w:val="C818DE68"/>
    <w:lvl w:ilvl="0" w:tplc="0409000B">
      <w:start w:val="1"/>
      <w:numFmt w:val="bullet"/>
      <w:lvlText w:val="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2522480E"/>
    <w:multiLevelType w:val="hybridMultilevel"/>
    <w:tmpl w:val="03C63C8E"/>
    <w:lvl w:ilvl="0" w:tplc="5B600FE4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3D4743"/>
    <w:multiLevelType w:val="hybridMultilevel"/>
    <w:tmpl w:val="4A6A2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338AE"/>
    <w:multiLevelType w:val="hybridMultilevel"/>
    <w:tmpl w:val="54C8D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731ACF"/>
    <w:multiLevelType w:val="hybridMultilevel"/>
    <w:tmpl w:val="78445CDC"/>
    <w:lvl w:ilvl="0" w:tplc="F0EC38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  <w:lang w:bidi="ar-SY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D96017"/>
    <w:multiLevelType w:val="hybridMultilevel"/>
    <w:tmpl w:val="C778D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B2947"/>
    <w:multiLevelType w:val="hybridMultilevel"/>
    <w:tmpl w:val="8C60A0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EEE0A51"/>
    <w:multiLevelType w:val="hybridMultilevel"/>
    <w:tmpl w:val="F672F72A"/>
    <w:lvl w:ilvl="0" w:tplc="C42078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19052F"/>
    <w:multiLevelType w:val="hybridMultilevel"/>
    <w:tmpl w:val="5AECA426"/>
    <w:lvl w:ilvl="0" w:tplc="5B600FE4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B2532A"/>
    <w:multiLevelType w:val="multilevel"/>
    <w:tmpl w:val="3D74E73C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E4525F"/>
    <w:multiLevelType w:val="hybridMultilevel"/>
    <w:tmpl w:val="8354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DB612A"/>
    <w:multiLevelType w:val="hybridMultilevel"/>
    <w:tmpl w:val="C4A68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F5791"/>
    <w:multiLevelType w:val="multilevel"/>
    <w:tmpl w:val="E1FE9080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9A0A44"/>
    <w:multiLevelType w:val="multilevel"/>
    <w:tmpl w:val="1EC6F5B2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E053CD"/>
    <w:multiLevelType w:val="multilevel"/>
    <w:tmpl w:val="C818DE68"/>
    <w:lvl w:ilvl="0">
      <w:start w:val="1"/>
      <w:numFmt w:val="bullet"/>
      <w:lvlText w:val="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>
    <w:nsid w:val="52D0329A"/>
    <w:multiLevelType w:val="hybridMultilevel"/>
    <w:tmpl w:val="E8D2729A"/>
    <w:lvl w:ilvl="0" w:tplc="F0EC38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  <w:lang w:bidi="ar-SY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E2302F"/>
    <w:multiLevelType w:val="hybridMultilevel"/>
    <w:tmpl w:val="9148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B78D9"/>
    <w:multiLevelType w:val="multilevel"/>
    <w:tmpl w:val="E1FE9080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657FC"/>
    <w:multiLevelType w:val="hybridMultilevel"/>
    <w:tmpl w:val="318E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1C087F"/>
    <w:multiLevelType w:val="hybridMultilevel"/>
    <w:tmpl w:val="50505F9E"/>
    <w:lvl w:ilvl="0" w:tplc="CF5233C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C36C09"/>
    <w:multiLevelType w:val="hybridMultilevel"/>
    <w:tmpl w:val="E1FE9080"/>
    <w:lvl w:ilvl="0" w:tplc="629430CC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1502C6"/>
    <w:multiLevelType w:val="hybridMultilevel"/>
    <w:tmpl w:val="0DA0F1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54B30"/>
    <w:multiLevelType w:val="hybridMultilevel"/>
    <w:tmpl w:val="84C8955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9299D"/>
    <w:multiLevelType w:val="hybridMultilevel"/>
    <w:tmpl w:val="5A42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194861"/>
    <w:multiLevelType w:val="multilevel"/>
    <w:tmpl w:val="3D74E73C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1D59AD"/>
    <w:multiLevelType w:val="hybridMultilevel"/>
    <w:tmpl w:val="2E0CC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100C62"/>
    <w:multiLevelType w:val="hybridMultilevel"/>
    <w:tmpl w:val="63B825D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3C19D0"/>
    <w:multiLevelType w:val="hybridMultilevel"/>
    <w:tmpl w:val="F9D0647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D6117E"/>
    <w:multiLevelType w:val="multilevel"/>
    <w:tmpl w:val="78445CD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  <w:lang w:bidi="ar-SY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804FD3"/>
    <w:multiLevelType w:val="multilevel"/>
    <w:tmpl w:val="B4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5"/>
  </w:num>
  <w:num w:numId="3">
    <w:abstractNumId w:val="46"/>
  </w:num>
  <w:num w:numId="4">
    <w:abstractNumId w:val="0"/>
  </w:num>
  <w:num w:numId="5">
    <w:abstractNumId w:val="25"/>
  </w:num>
  <w:num w:numId="6">
    <w:abstractNumId w:val="40"/>
  </w:num>
  <w:num w:numId="7">
    <w:abstractNumId w:val="44"/>
  </w:num>
  <w:num w:numId="8">
    <w:abstractNumId w:val="22"/>
  </w:num>
  <w:num w:numId="9">
    <w:abstractNumId w:val="38"/>
  </w:num>
  <w:num w:numId="10">
    <w:abstractNumId w:val="9"/>
  </w:num>
  <w:num w:numId="11">
    <w:abstractNumId w:val="24"/>
  </w:num>
  <w:num w:numId="12">
    <w:abstractNumId w:val="5"/>
  </w:num>
  <w:num w:numId="13">
    <w:abstractNumId w:val="10"/>
  </w:num>
  <w:num w:numId="14">
    <w:abstractNumId w:val="27"/>
  </w:num>
  <w:num w:numId="15">
    <w:abstractNumId w:val="28"/>
  </w:num>
  <w:num w:numId="16">
    <w:abstractNumId w:val="43"/>
  </w:num>
  <w:num w:numId="17">
    <w:abstractNumId w:val="39"/>
  </w:num>
  <w:num w:numId="18">
    <w:abstractNumId w:val="2"/>
  </w:num>
  <w:num w:numId="19">
    <w:abstractNumId w:val="4"/>
  </w:num>
  <w:num w:numId="20">
    <w:abstractNumId w:val="31"/>
  </w:num>
  <w:num w:numId="21">
    <w:abstractNumId w:val="26"/>
  </w:num>
  <w:num w:numId="22">
    <w:abstractNumId w:val="36"/>
  </w:num>
  <w:num w:numId="23">
    <w:abstractNumId w:val="23"/>
  </w:num>
  <w:num w:numId="24">
    <w:abstractNumId w:val="19"/>
  </w:num>
  <w:num w:numId="25">
    <w:abstractNumId w:val="33"/>
  </w:num>
  <w:num w:numId="26">
    <w:abstractNumId w:val="18"/>
  </w:num>
  <w:num w:numId="27">
    <w:abstractNumId w:val="30"/>
  </w:num>
  <w:num w:numId="28">
    <w:abstractNumId w:val="32"/>
  </w:num>
  <w:num w:numId="29">
    <w:abstractNumId w:val="17"/>
  </w:num>
  <w:num w:numId="30">
    <w:abstractNumId w:val="12"/>
  </w:num>
  <w:num w:numId="31">
    <w:abstractNumId w:val="7"/>
  </w:num>
  <w:num w:numId="32">
    <w:abstractNumId w:val="20"/>
  </w:num>
  <w:num w:numId="33">
    <w:abstractNumId w:val="47"/>
  </w:num>
  <w:num w:numId="34">
    <w:abstractNumId w:val="34"/>
  </w:num>
  <w:num w:numId="35">
    <w:abstractNumId w:val="1"/>
  </w:num>
  <w:num w:numId="36">
    <w:abstractNumId w:val="14"/>
  </w:num>
  <w:num w:numId="37">
    <w:abstractNumId w:val="37"/>
  </w:num>
  <w:num w:numId="38">
    <w:abstractNumId w:val="35"/>
  </w:num>
  <w:num w:numId="39">
    <w:abstractNumId w:val="11"/>
  </w:num>
  <w:num w:numId="40">
    <w:abstractNumId w:val="13"/>
  </w:num>
  <w:num w:numId="41">
    <w:abstractNumId w:val="21"/>
  </w:num>
  <w:num w:numId="42">
    <w:abstractNumId w:val="42"/>
  </w:num>
  <w:num w:numId="43">
    <w:abstractNumId w:val="29"/>
  </w:num>
  <w:num w:numId="44">
    <w:abstractNumId w:val="3"/>
  </w:num>
  <w:num w:numId="45">
    <w:abstractNumId w:val="41"/>
  </w:num>
  <w:num w:numId="46">
    <w:abstractNumId w:val="6"/>
  </w:num>
  <w:num w:numId="47">
    <w:abstractNumId w:val="15"/>
  </w:num>
  <w:num w:numId="4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6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91A"/>
    <w:rsid w:val="00014F42"/>
    <w:rsid w:val="00024254"/>
    <w:rsid w:val="00054A52"/>
    <w:rsid w:val="00054CB4"/>
    <w:rsid w:val="000560C3"/>
    <w:rsid w:val="00071007"/>
    <w:rsid w:val="000917A6"/>
    <w:rsid w:val="000A060C"/>
    <w:rsid w:val="000A0FD0"/>
    <w:rsid w:val="000A2C51"/>
    <w:rsid w:val="000A654A"/>
    <w:rsid w:val="000C601D"/>
    <w:rsid w:val="000D1056"/>
    <w:rsid w:val="000D6E7C"/>
    <w:rsid w:val="000F21BA"/>
    <w:rsid w:val="000F7AB5"/>
    <w:rsid w:val="00101202"/>
    <w:rsid w:val="001028A5"/>
    <w:rsid w:val="0011033B"/>
    <w:rsid w:val="00131301"/>
    <w:rsid w:val="001322D8"/>
    <w:rsid w:val="00140332"/>
    <w:rsid w:val="001423A0"/>
    <w:rsid w:val="001470D8"/>
    <w:rsid w:val="00147C7C"/>
    <w:rsid w:val="00151DE3"/>
    <w:rsid w:val="001648B1"/>
    <w:rsid w:val="00177417"/>
    <w:rsid w:val="0018185E"/>
    <w:rsid w:val="0018734C"/>
    <w:rsid w:val="0019239B"/>
    <w:rsid w:val="001A265E"/>
    <w:rsid w:val="001C1CEB"/>
    <w:rsid w:val="001C5C7B"/>
    <w:rsid w:val="001E63FE"/>
    <w:rsid w:val="00205967"/>
    <w:rsid w:val="00213C93"/>
    <w:rsid w:val="00222A32"/>
    <w:rsid w:val="00227C7C"/>
    <w:rsid w:val="00231FAB"/>
    <w:rsid w:val="00235407"/>
    <w:rsid w:val="00235B2C"/>
    <w:rsid w:val="00241C96"/>
    <w:rsid w:val="00252B05"/>
    <w:rsid w:val="002652DB"/>
    <w:rsid w:val="00266D4D"/>
    <w:rsid w:val="00286D27"/>
    <w:rsid w:val="0029242D"/>
    <w:rsid w:val="002A0EEA"/>
    <w:rsid w:val="002D63A9"/>
    <w:rsid w:val="002E1F73"/>
    <w:rsid w:val="003031FE"/>
    <w:rsid w:val="00305BC0"/>
    <w:rsid w:val="00307CD2"/>
    <w:rsid w:val="003145A2"/>
    <w:rsid w:val="00320EB1"/>
    <w:rsid w:val="00323BA0"/>
    <w:rsid w:val="00330DA8"/>
    <w:rsid w:val="00333058"/>
    <w:rsid w:val="003449F7"/>
    <w:rsid w:val="00350DCB"/>
    <w:rsid w:val="003646AF"/>
    <w:rsid w:val="003676AA"/>
    <w:rsid w:val="00371DE6"/>
    <w:rsid w:val="003827CC"/>
    <w:rsid w:val="00396253"/>
    <w:rsid w:val="00397565"/>
    <w:rsid w:val="003A2430"/>
    <w:rsid w:val="003A57BE"/>
    <w:rsid w:val="003B39D5"/>
    <w:rsid w:val="003C7C5D"/>
    <w:rsid w:val="003D53E7"/>
    <w:rsid w:val="003E709A"/>
    <w:rsid w:val="003F6B07"/>
    <w:rsid w:val="004261AA"/>
    <w:rsid w:val="00427BBC"/>
    <w:rsid w:val="00431C81"/>
    <w:rsid w:val="004470BE"/>
    <w:rsid w:val="00452CB0"/>
    <w:rsid w:val="00472DCD"/>
    <w:rsid w:val="004806BE"/>
    <w:rsid w:val="00481D4A"/>
    <w:rsid w:val="00487B3A"/>
    <w:rsid w:val="00497966"/>
    <w:rsid w:val="004A37B2"/>
    <w:rsid w:val="004F3CAD"/>
    <w:rsid w:val="00502039"/>
    <w:rsid w:val="00503620"/>
    <w:rsid w:val="00516286"/>
    <w:rsid w:val="00523B4D"/>
    <w:rsid w:val="0052473C"/>
    <w:rsid w:val="00531EA1"/>
    <w:rsid w:val="005323A8"/>
    <w:rsid w:val="0055295E"/>
    <w:rsid w:val="005676A7"/>
    <w:rsid w:val="00582702"/>
    <w:rsid w:val="00592902"/>
    <w:rsid w:val="005A0EB7"/>
    <w:rsid w:val="005B2993"/>
    <w:rsid w:val="005E668F"/>
    <w:rsid w:val="005F1893"/>
    <w:rsid w:val="005F3D66"/>
    <w:rsid w:val="005F41E8"/>
    <w:rsid w:val="006319D5"/>
    <w:rsid w:val="00652524"/>
    <w:rsid w:val="00652F18"/>
    <w:rsid w:val="0066607A"/>
    <w:rsid w:val="006706EB"/>
    <w:rsid w:val="0067442E"/>
    <w:rsid w:val="00693718"/>
    <w:rsid w:val="006963DA"/>
    <w:rsid w:val="006A316E"/>
    <w:rsid w:val="006A38D1"/>
    <w:rsid w:val="006A6418"/>
    <w:rsid w:val="006C5429"/>
    <w:rsid w:val="006D448C"/>
    <w:rsid w:val="006D59C7"/>
    <w:rsid w:val="006D6386"/>
    <w:rsid w:val="006D769E"/>
    <w:rsid w:val="00715BCB"/>
    <w:rsid w:val="007323F6"/>
    <w:rsid w:val="0073399E"/>
    <w:rsid w:val="007353FB"/>
    <w:rsid w:val="00736857"/>
    <w:rsid w:val="00742138"/>
    <w:rsid w:val="007540AA"/>
    <w:rsid w:val="00754551"/>
    <w:rsid w:val="00754893"/>
    <w:rsid w:val="00766463"/>
    <w:rsid w:val="00771BB7"/>
    <w:rsid w:val="00771ED9"/>
    <w:rsid w:val="00777CB1"/>
    <w:rsid w:val="0078695E"/>
    <w:rsid w:val="007A0E7C"/>
    <w:rsid w:val="007A50B4"/>
    <w:rsid w:val="007A6744"/>
    <w:rsid w:val="007A6C21"/>
    <w:rsid w:val="007C5C8A"/>
    <w:rsid w:val="007D2AE9"/>
    <w:rsid w:val="007D5D10"/>
    <w:rsid w:val="007E5D29"/>
    <w:rsid w:val="007E6595"/>
    <w:rsid w:val="008245A4"/>
    <w:rsid w:val="00846AFA"/>
    <w:rsid w:val="0085053F"/>
    <w:rsid w:val="00856CF8"/>
    <w:rsid w:val="00867A0A"/>
    <w:rsid w:val="00870C7B"/>
    <w:rsid w:val="008912F1"/>
    <w:rsid w:val="0089147D"/>
    <w:rsid w:val="008A0115"/>
    <w:rsid w:val="008A5BBA"/>
    <w:rsid w:val="008C5FB5"/>
    <w:rsid w:val="008F74A1"/>
    <w:rsid w:val="009053FC"/>
    <w:rsid w:val="0091306F"/>
    <w:rsid w:val="009240EF"/>
    <w:rsid w:val="009578C0"/>
    <w:rsid w:val="009607A5"/>
    <w:rsid w:val="00973C02"/>
    <w:rsid w:val="0098666C"/>
    <w:rsid w:val="009A5CA1"/>
    <w:rsid w:val="009C08FA"/>
    <w:rsid w:val="009C09C4"/>
    <w:rsid w:val="009C4BA1"/>
    <w:rsid w:val="009E2D3A"/>
    <w:rsid w:val="009E3BBE"/>
    <w:rsid w:val="009E3C84"/>
    <w:rsid w:val="009F3DE3"/>
    <w:rsid w:val="009F5420"/>
    <w:rsid w:val="00A1594F"/>
    <w:rsid w:val="00A24EC5"/>
    <w:rsid w:val="00A26A82"/>
    <w:rsid w:val="00A5030E"/>
    <w:rsid w:val="00A67517"/>
    <w:rsid w:val="00A73689"/>
    <w:rsid w:val="00A77B66"/>
    <w:rsid w:val="00A94E54"/>
    <w:rsid w:val="00AA05EB"/>
    <w:rsid w:val="00AA33F6"/>
    <w:rsid w:val="00AA56AE"/>
    <w:rsid w:val="00AB153C"/>
    <w:rsid w:val="00AC6C22"/>
    <w:rsid w:val="00AD4982"/>
    <w:rsid w:val="00B013B6"/>
    <w:rsid w:val="00B013BC"/>
    <w:rsid w:val="00B036F6"/>
    <w:rsid w:val="00B069E2"/>
    <w:rsid w:val="00B12CC1"/>
    <w:rsid w:val="00B16B1D"/>
    <w:rsid w:val="00B20D5D"/>
    <w:rsid w:val="00B30983"/>
    <w:rsid w:val="00B323E0"/>
    <w:rsid w:val="00B56953"/>
    <w:rsid w:val="00B770E3"/>
    <w:rsid w:val="00B81F7A"/>
    <w:rsid w:val="00B92B1D"/>
    <w:rsid w:val="00B95B60"/>
    <w:rsid w:val="00BA035E"/>
    <w:rsid w:val="00BB3230"/>
    <w:rsid w:val="00BC19C2"/>
    <w:rsid w:val="00BD0259"/>
    <w:rsid w:val="00BD02DF"/>
    <w:rsid w:val="00BE45BC"/>
    <w:rsid w:val="00BF1F46"/>
    <w:rsid w:val="00C219BD"/>
    <w:rsid w:val="00C23A7E"/>
    <w:rsid w:val="00C25D28"/>
    <w:rsid w:val="00C26E50"/>
    <w:rsid w:val="00C337E7"/>
    <w:rsid w:val="00C3700F"/>
    <w:rsid w:val="00C519BA"/>
    <w:rsid w:val="00C548F4"/>
    <w:rsid w:val="00C714F7"/>
    <w:rsid w:val="00C75B6E"/>
    <w:rsid w:val="00C975C5"/>
    <w:rsid w:val="00CB2FAF"/>
    <w:rsid w:val="00CB691A"/>
    <w:rsid w:val="00CC1D8B"/>
    <w:rsid w:val="00CE70B7"/>
    <w:rsid w:val="00CF031B"/>
    <w:rsid w:val="00CF21A6"/>
    <w:rsid w:val="00CF72CA"/>
    <w:rsid w:val="00D101BE"/>
    <w:rsid w:val="00D1366F"/>
    <w:rsid w:val="00D14754"/>
    <w:rsid w:val="00D26914"/>
    <w:rsid w:val="00D41817"/>
    <w:rsid w:val="00D42F9E"/>
    <w:rsid w:val="00D47671"/>
    <w:rsid w:val="00D61C76"/>
    <w:rsid w:val="00D66AC8"/>
    <w:rsid w:val="00D701B3"/>
    <w:rsid w:val="00D766C5"/>
    <w:rsid w:val="00D846B3"/>
    <w:rsid w:val="00DA51D7"/>
    <w:rsid w:val="00DB73FB"/>
    <w:rsid w:val="00DC016B"/>
    <w:rsid w:val="00DC74BD"/>
    <w:rsid w:val="00DC7591"/>
    <w:rsid w:val="00DD0980"/>
    <w:rsid w:val="00DD34F7"/>
    <w:rsid w:val="00DD40E7"/>
    <w:rsid w:val="00DD4801"/>
    <w:rsid w:val="00DD72E8"/>
    <w:rsid w:val="00E07948"/>
    <w:rsid w:val="00E4120B"/>
    <w:rsid w:val="00E50695"/>
    <w:rsid w:val="00E63B34"/>
    <w:rsid w:val="00E64EBF"/>
    <w:rsid w:val="00E70780"/>
    <w:rsid w:val="00E74FC2"/>
    <w:rsid w:val="00E82571"/>
    <w:rsid w:val="00E82B29"/>
    <w:rsid w:val="00E93840"/>
    <w:rsid w:val="00E9757F"/>
    <w:rsid w:val="00EA124C"/>
    <w:rsid w:val="00EC0D40"/>
    <w:rsid w:val="00EC741E"/>
    <w:rsid w:val="00ED3FAB"/>
    <w:rsid w:val="00EE5217"/>
    <w:rsid w:val="00EF25CB"/>
    <w:rsid w:val="00F03980"/>
    <w:rsid w:val="00F04FEB"/>
    <w:rsid w:val="00F14DA3"/>
    <w:rsid w:val="00F15AFC"/>
    <w:rsid w:val="00F202FC"/>
    <w:rsid w:val="00F3173F"/>
    <w:rsid w:val="00F44164"/>
    <w:rsid w:val="00F56B41"/>
    <w:rsid w:val="00F6579B"/>
    <w:rsid w:val="00F65E31"/>
    <w:rsid w:val="00F847F3"/>
    <w:rsid w:val="00F8651E"/>
    <w:rsid w:val="00FA5722"/>
    <w:rsid w:val="00FB16D6"/>
    <w:rsid w:val="00FB3FFC"/>
    <w:rsid w:val="00FD1EE6"/>
    <w:rsid w:val="00FD7D8C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AE9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ind w:firstLine="540"/>
      <w:outlineLvl w:val="0"/>
    </w:pPr>
    <w:rPr>
      <w:color w:val="0000FF"/>
      <w:sz w:val="32"/>
      <w:szCs w:val="32"/>
      <w:lang w:bidi="ar-SY"/>
    </w:rPr>
  </w:style>
  <w:style w:type="paragraph" w:styleId="2">
    <w:name w:val="heading 2"/>
    <w:basedOn w:val="a"/>
    <w:next w:val="a"/>
    <w:qFormat/>
    <w:pPr>
      <w:keepNext/>
      <w:ind w:left="360" w:right="-7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num" w:pos="1080"/>
      </w:tabs>
      <w:ind w:left="-360" w:right="-720" w:hanging="180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numId w:val="4"/>
      </w:numPr>
      <w:tabs>
        <w:tab w:val="clear" w:pos="1080"/>
        <w:tab w:val="num" w:pos="-180"/>
      </w:tabs>
      <w:ind w:left="-360" w:right="180" w:hanging="18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  <w:szCs w:val="32"/>
      <w:u w:val="single"/>
      <w:lang w:bidi="ar-SY"/>
    </w:rPr>
  </w:style>
  <w:style w:type="paragraph" w:styleId="6">
    <w:name w:val="heading 6"/>
    <w:basedOn w:val="a"/>
    <w:next w:val="a"/>
    <w:qFormat/>
    <w:pPr>
      <w:keepNext/>
      <w:ind w:left="360"/>
      <w:outlineLvl w:val="5"/>
    </w:pPr>
    <w:rPr>
      <w:sz w:val="32"/>
      <w:szCs w:val="32"/>
      <w:lang w:bidi="ar-SY"/>
    </w:rPr>
  </w:style>
  <w:style w:type="paragraph" w:styleId="7">
    <w:name w:val="heading 7"/>
    <w:basedOn w:val="a"/>
    <w:next w:val="a"/>
    <w:qFormat/>
    <w:pPr>
      <w:keepNext/>
      <w:ind w:right="-720"/>
      <w:outlineLvl w:val="6"/>
    </w:pPr>
    <w:rPr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ind w:right="-720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bCs/>
      <w:sz w:val="32"/>
      <w:szCs w:val="32"/>
      <w:lang w:bidi="ar-S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a3">
    <w:name w:val="FollowedHyperlink"/>
    <w:rPr>
      <w:color w:val="800080"/>
      <w:u w:val="single"/>
    </w:rPr>
  </w:style>
  <w:style w:type="character" w:styleId="a4">
    <w:name w:val="Strong"/>
    <w:qFormat/>
    <w:rsid w:val="00CB691A"/>
    <w:rPr>
      <w:b/>
      <w:bCs/>
    </w:rPr>
  </w:style>
  <w:style w:type="paragraph" w:customStyle="1" w:styleId="10">
    <w:name w:val="1"/>
    <w:basedOn w:val="a"/>
    <w:next w:val="a4"/>
    <w:rsid w:val="00C25D28"/>
  </w:style>
  <w:style w:type="paragraph" w:styleId="20">
    <w:name w:val="Body Text 2"/>
    <w:basedOn w:val="a"/>
    <w:rsid w:val="007C5C8A"/>
    <w:pPr>
      <w:jc w:val="lowKashida"/>
    </w:pPr>
    <w:rPr>
      <w:rFonts w:cs="Traditional Arabic"/>
      <w:b/>
      <w:bCs/>
      <w:sz w:val="20"/>
      <w:szCs w:val="28"/>
      <w:lang w:eastAsia="en-US"/>
    </w:rPr>
  </w:style>
  <w:style w:type="paragraph" w:styleId="a5">
    <w:name w:val="Balloon Text"/>
    <w:basedOn w:val="a"/>
    <w:semiHidden/>
    <w:rsid w:val="001322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66D4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pple-tab-span">
    <w:name w:val="apple-tab-span"/>
    <w:basedOn w:val="a0"/>
    <w:rsid w:val="00E41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H.GOV.S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GQlpn69iBI9g6VVt5GFw1GSZCphc492V9w2iOy0ZEOg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GQlpn69iBI9g6VVt5GFw1GSZCphc492V9w2iOy0ZEOg/edit?usp=sharin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5565-0106-4956-9601-378CC984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العربية السورية</vt:lpstr>
      <vt:lpstr>الجمهورية العربية السورية</vt:lpstr>
    </vt:vector>
  </TitlesOfParts>
  <Company>DTC, Inc. NY,usa</Company>
  <LinksUpToDate>false</LinksUpToDate>
  <CharactersWithSpaces>3514</CharactersWithSpaces>
  <SharedDoc>false</SharedDoc>
  <HLinks>
    <vt:vector size="24" baseType="variant">
      <vt:variant>
        <vt:i4>917514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https://docs.google.com/document/d/1GQlpn69iBI9g6VVt5GFw1GSZCphc492V9w2iOy0ZEOg/edit?usp=sharing</vt:lpwstr>
      </vt:variant>
      <vt:variant>
        <vt:lpwstr/>
      </vt:variant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https://docs.google.com/document/d/1GQlpn69iBI9g6VVt5GFw1GSZCphc492V9w2iOy0ZEOg/edit?usp=sharing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http://www.moh.gov.sy/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subject/>
  <dc:creator>SEI,s Preferred Customer</dc:creator>
  <cp:keywords/>
  <cp:lastModifiedBy>AL BESHER</cp:lastModifiedBy>
  <cp:revision>2</cp:revision>
  <cp:lastPrinted>2013-12-12T07:47:00Z</cp:lastPrinted>
  <dcterms:created xsi:type="dcterms:W3CDTF">2014-09-08T07:37:00Z</dcterms:created>
  <dcterms:modified xsi:type="dcterms:W3CDTF">2014-09-08T07:37:00Z</dcterms:modified>
</cp:coreProperties>
</file>